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766" w:rsidRDefault="00A20766" w:rsidP="00945F0B">
      <w:pPr>
        <w:pStyle w:val="30"/>
        <w:shd w:val="clear" w:color="auto" w:fill="auto"/>
        <w:spacing w:line="240" w:lineRule="auto"/>
        <w:jc w:val="center"/>
        <w:rPr>
          <w:rFonts w:ascii="Times New Roman" w:hAnsi="Times New Roman" w:cs="Times New Roman"/>
          <w:sz w:val="32"/>
          <w:szCs w:val="32"/>
        </w:rPr>
      </w:pPr>
      <w:bookmarkStart w:id="0" w:name="bookmark0"/>
      <w:r w:rsidRPr="00A20766">
        <w:rPr>
          <w:rFonts w:ascii="Times New Roman" w:hAnsi="Times New Roman" w:cs="Times New Roman"/>
          <w:sz w:val="32"/>
          <w:szCs w:val="32"/>
        </w:rPr>
        <w:t>Разъяснения по применению документов, регламентирующих размещение информации</w:t>
      </w:r>
    </w:p>
    <w:p w:rsidR="00945F0B" w:rsidRDefault="00A20766" w:rsidP="00945F0B">
      <w:pPr>
        <w:pStyle w:val="30"/>
        <w:shd w:val="clear" w:color="auto" w:fill="auto"/>
        <w:spacing w:line="240" w:lineRule="auto"/>
        <w:jc w:val="center"/>
        <w:rPr>
          <w:rFonts w:ascii="Times New Roman" w:hAnsi="Times New Roman" w:cs="Times New Roman"/>
          <w:sz w:val="32"/>
          <w:szCs w:val="32"/>
        </w:rPr>
      </w:pPr>
      <w:r w:rsidRPr="00A20766">
        <w:rPr>
          <w:rFonts w:ascii="Times New Roman" w:hAnsi="Times New Roman" w:cs="Times New Roman"/>
          <w:sz w:val="32"/>
          <w:szCs w:val="32"/>
        </w:rPr>
        <w:t>на официальном сайте образовательной организации</w:t>
      </w:r>
    </w:p>
    <w:p w:rsidR="008B2CEA" w:rsidRPr="00945F0B" w:rsidRDefault="00F3293A" w:rsidP="00945F0B">
      <w:pPr>
        <w:pStyle w:val="30"/>
        <w:shd w:val="clear" w:color="auto" w:fill="auto"/>
        <w:spacing w:line="240" w:lineRule="auto"/>
        <w:jc w:val="center"/>
        <w:rPr>
          <w:rFonts w:ascii="Times New Roman" w:hAnsi="Times New Roman" w:cs="Times New Roman"/>
          <w:sz w:val="32"/>
          <w:szCs w:val="32"/>
        </w:rPr>
      </w:pPr>
      <w:r w:rsidRPr="00945F0B">
        <w:rPr>
          <w:rFonts w:ascii="Times New Roman" w:hAnsi="Times New Roman" w:cs="Times New Roman"/>
          <w:sz w:val="32"/>
          <w:szCs w:val="32"/>
        </w:rPr>
        <w:t>Основные документы</w:t>
      </w:r>
      <w:bookmarkEnd w:id="0"/>
    </w:p>
    <w:tbl>
      <w:tblPr>
        <w:tblStyle w:val="a8"/>
        <w:tblW w:w="15176" w:type="dxa"/>
        <w:tblLook w:val="04A0" w:firstRow="1" w:lastRow="0" w:firstColumn="1" w:lastColumn="0" w:noHBand="0" w:noVBand="1"/>
      </w:tblPr>
      <w:tblGrid>
        <w:gridCol w:w="675"/>
        <w:gridCol w:w="11227"/>
        <w:gridCol w:w="3260"/>
        <w:gridCol w:w="14"/>
      </w:tblGrid>
      <w:tr w:rsidR="009841CA" w:rsidRPr="00100AEB" w:rsidTr="00A20766">
        <w:trPr>
          <w:gridAfter w:val="1"/>
          <w:wAfter w:w="14" w:type="dxa"/>
        </w:trPr>
        <w:tc>
          <w:tcPr>
            <w:tcW w:w="675" w:type="dxa"/>
          </w:tcPr>
          <w:p w:rsidR="009841CA" w:rsidRPr="00100AEB" w:rsidRDefault="009841CA" w:rsidP="00100AEB">
            <w:pPr>
              <w:pStyle w:val="a7"/>
              <w:rPr>
                <w:rFonts w:ascii="Times New Roman" w:hAnsi="Times New Roman" w:cs="Times New Roman"/>
              </w:rPr>
            </w:pPr>
            <w:r w:rsidRPr="00100AEB">
              <w:rPr>
                <w:rFonts w:ascii="Times New Roman" w:hAnsi="Times New Roman" w:cs="Times New Roman"/>
              </w:rPr>
              <w:t>№</w:t>
            </w:r>
          </w:p>
        </w:tc>
        <w:tc>
          <w:tcPr>
            <w:tcW w:w="11227" w:type="dxa"/>
          </w:tcPr>
          <w:p w:rsidR="009841CA" w:rsidRPr="00100AEB" w:rsidRDefault="009841CA" w:rsidP="00100AEB">
            <w:pPr>
              <w:pStyle w:val="a7"/>
              <w:rPr>
                <w:rFonts w:ascii="Times New Roman" w:hAnsi="Times New Roman" w:cs="Times New Roman"/>
              </w:rPr>
            </w:pPr>
            <w:r w:rsidRPr="00100AEB">
              <w:rPr>
                <w:rFonts w:ascii="Times New Roman" w:hAnsi="Times New Roman" w:cs="Times New Roman"/>
              </w:rPr>
              <w:t>Название документа</w:t>
            </w:r>
          </w:p>
        </w:tc>
        <w:tc>
          <w:tcPr>
            <w:tcW w:w="3260" w:type="dxa"/>
          </w:tcPr>
          <w:p w:rsidR="009841CA" w:rsidRPr="00100AEB" w:rsidRDefault="009841CA" w:rsidP="00100AEB">
            <w:pPr>
              <w:pStyle w:val="a7"/>
              <w:rPr>
                <w:rFonts w:ascii="Times New Roman" w:hAnsi="Times New Roman" w:cs="Times New Roman"/>
              </w:rPr>
            </w:pPr>
            <w:r w:rsidRPr="00100AEB">
              <w:rPr>
                <w:rFonts w:ascii="Times New Roman" w:hAnsi="Times New Roman" w:cs="Times New Roman"/>
              </w:rPr>
              <w:t>Сокращенное название</w:t>
            </w:r>
          </w:p>
        </w:tc>
      </w:tr>
      <w:tr w:rsidR="009841CA" w:rsidRPr="00100AEB" w:rsidTr="00A20766">
        <w:tc>
          <w:tcPr>
            <w:tcW w:w="15176" w:type="dxa"/>
            <w:gridSpan w:val="4"/>
          </w:tcPr>
          <w:p w:rsidR="009841CA" w:rsidRPr="00100AEB" w:rsidRDefault="009841CA" w:rsidP="00100AEB">
            <w:pPr>
              <w:pStyle w:val="a7"/>
              <w:jc w:val="center"/>
              <w:rPr>
                <w:rFonts w:ascii="Times New Roman" w:hAnsi="Times New Roman" w:cs="Times New Roman"/>
              </w:rPr>
            </w:pPr>
            <w:r w:rsidRPr="00100AEB">
              <w:rPr>
                <w:rFonts w:ascii="Times New Roman" w:hAnsi="Times New Roman" w:cs="Times New Roman"/>
              </w:rPr>
              <w:t>Федеральный уровень</w:t>
            </w:r>
          </w:p>
        </w:tc>
      </w:tr>
      <w:tr w:rsidR="009841CA" w:rsidRPr="00100AEB" w:rsidTr="00A20766">
        <w:trPr>
          <w:gridAfter w:val="1"/>
          <w:wAfter w:w="14" w:type="dxa"/>
        </w:trPr>
        <w:tc>
          <w:tcPr>
            <w:tcW w:w="675" w:type="dxa"/>
          </w:tcPr>
          <w:p w:rsidR="009841CA" w:rsidRPr="00100AEB" w:rsidRDefault="009841CA" w:rsidP="00100AEB">
            <w:pPr>
              <w:pStyle w:val="a7"/>
              <w:numPr>
                <w:ilvl w:val="0"/>
                <w:numId w:val="13"/>
              </w:numPr>
              <w:rPr>
                <w:rFonts w:ascii="Times New Roman" w:hAnsi="Times New Roman" w:cs="Times New Roman"/>
              </w:rPr>
            </w:pPr>
          </w:p>
        </w:tc>
        <w:tc>
          <w:tcPr>
            <w:tcW w:w="11227" w:type="dxa"/>
            <w:shd w:val="clear" w:color="auto" w:fill="FFFFFF"/>
            <w:vAlign w:val="bottom"/>
          </w:tcPr>
          <w:p w:rsidR="009841CA" w:rsidRPr="00100AEB" w:rsidRDefault="009841CA" w:rsidP="00100AEB">
            <w:pPr>
              <w:pStyle w:val="20"/>
              <w:shd w:val="clear" w:color="auto" w:fill="auto"/>
              <w:spacing w:before="0" w:after="0" w:line="240" w:lineRule="auto"/>
              <w:jc w:val="left"/>
              <w:rPr>
                <w:rFonts w:ascii="Times New Roman" w:hAnsi="Times New Roman" w:cs="Times New Roman"/>
                <w:sz w:val="24"/>
                <w:szCs w:val="24"/>
              </w:rPr>
            </w:pPr>
            <w:r w:rsidRPr="00100AEB">
              <w:rPr>
                <w:rStyle w:val="21"/>
                <w:rFonts w:ascii="Times New Roman" w:hAnsi="Times New Roman" w:cs="Times New Roman"/>
                <w:sz w:val="24"/>
                <w:szCs w:val="24"/>
              </w:rPr>
              <w:t>Постановление Правительства РФ от 17.05.2017 №575 "О внесении</w:t>
            </w:r>
            <w:r w:rsidR="00945F0B">
              <w:rPr>
                <w:rStyle w:val="21"/>
                <w:rFonts w:ascii="Times New Roman" w:hAnsi="Times New Roman" w:cs="Times New Roman"/>
                <w:sz w:val="24"/>
                <w:szCs w:val="24"/>
              </w:rPr>
              <w:t xml:space="preserve"> изменений в пункт 3 Правил раз</w:t>
            </w:r>
            <w:r w:rsidRPr="00100AEB">
              <w:rPr>
                <w:rStyle w:val="21"/>
                <w:rFonts w:ascii="Times New Roman" w:hAnsi="Times New Roman" w:cs="Times New Roman"/>
                <w:sz w:val="24"/>
                <w:szCs w:val="24"/>
              </w:rPr>
              <w:t xml:space="preserve">мещения на официальном сайте образовательной организации </w:t>
            </w:r>
            <w:r w:rsidR="00945F0B">
              <w:rPr>
                <w:rStyle w:val="21"/>
                <w:rFonts w:ascii="Times New Roman" w:hAnsi="Times New Roman" w:cs="Times New Roman"/>
                <w:sz w:val="24"/>
                <w:szCs w:val="24"/>
              </w:rPr>
              <w:t>в информационно-телекоммуникаци</w:t>
            </w:r>
            <w:r w:rsidRPr="00100AEB">
              <w:rPr>
                <w:rStyle w:val="21"/>
                <w:rFonts w:ascii="Times New Roman" w:hAnsi="Times New Roman" w:cs="Times New Roman"/>
                <w:sz w:val="24"/>
                <w:szCs w:val="24"/>
              </w:rPr>
              <w:t>онной сети "Интернет" и обновления информации об образовательной организации"</w:t>
            </w:r>
          </w:p>
        </w:tc>
        <w:tc>
          <w:tcPr>
            <w:tcW w:w="3260" w:type="dxa"/>
            <w:shd w:val="clear" w:color="auto" w:fill="FFFFFF"/>
          </w:tcPr>
          <w:p w:rsidR="009841CA" w:rsidRPr="00100AEB" w:rsidRDefault="009841CA" w:rsidP="00100AEB">
            <w:pPr>
              <w:pStyle w:val="20"/>
              <w:shd w:val="clear" w:color="auto" w:fill="auto"/>
              <w:spacing w:before="0" w:after="0" w:line="240" w:lineRule="auto"/>
              <w:jc w:val="left"/>
              <w:rPr>
                <w:rFonts w:ascii="Times New Roman" w:hAnsi="Times New Roman" w:cs="Times New Roman"/>
                <w:sz w:val="24"/>
                <w:szCs w:val="24"/>
              </w:rPr>
            </w:pPr>
            <w:r w:rsidRPr="00100AEB">
              <w:rPr>
                <w:rStyle w:val="21"/>
                <w:rFonts w:ascii="Times New Roman" w:hAnsi="Times New Roman" w:cs="Times New Roman"/>
                <w:sz w:val="24"/>
                <w:szCs w:val="24"/>
              </w:rPr>
              <w:t>Изменения в Правила 2017</w:t>
            </w:r>
          </w:p>
        </w:tc>
      </w:tr>
      <w:tr w:rsidR="009841CA" w:rsidRPr="00100AEB" w:rsidTr="00A20766">
        <w:trPr>
          <w:gridAfter w:val="1"/>
          <w:wAfter w:w="14" w:type="dxa"/>
        </w:trPr>
        <w:tc>
          <w:tcPr>
            <w:tcW w:w="675" w:type="dxa"/>
          </w:tcPr>
          <w:p w:rsidR="009841CA" w:rsidRPr="00100AEB" w:rsidRDefault="009841CA" w:rsidP="00100AEB">
            <w:pPr>
              <w:pStyle w:val="a7"/>
              <w:numPr>
                <w:ilvl w:val="0"/>
                <w:numId w:val="13"/>
              </w:numPr>
              <w:rPr>
                <w:rFonts w:ascii="Times New Roman" w:hAnsi="Times New Roman" w:cs="Times New Roman"/>
              </w:rPr>
            </w:pPr>
          </w:p>
        </w:tc>
        <w:tc>
          <w:tcPr>
            <w:tcW w:w="11227" w:type="dxa"/>
            <w:shd w:val="clear" w:color="auto" w:fill="FFFFFF"/>
            <w:vAlign w:val="bottom"/>
          </w:tcPr>
          <w:p w:rsidR="009841CA" w:rsidRPr="00100AEB" w:rsidRDefault="009841CA" w:rsidP="00100AEB">
            <w:pPr>
              <w:pStyle w:val="20"/>
              <w:shd w:val="clear" w:color="auto" w:fill="auto"/>
              <w:spacing w:before="0" w:after="0" w:line="240" w:lineRule="auto"/>
              <w:jc w:val="left"/>
              <w:rPr>
                <w:rFonts w:ascii="Times New Roman" w:hAnsi="Times New Roman" w:cs="Times New Roman"/>
                <w:sz w:val="24"/>
                <w:szCs w:val="24"/>
              </w:rPr>
            </w:pPr>
            <w:r w:rsidRPr="00100AEB">
              <w:rPr>
                <w:rStyle w:val="21"/>
                <w:rFonts w:ascii="Times New Roman" w:hAnsi="Times New Roman" w:cs="Times New Roman"/>
                <w:sz w:val="24"/>
                <w:szCs w:val="24"/>
              </w:rPr>
              <w:t>Приказ Федеральной службы по надзору в сфере об</w:t>
            </w:r>
            <w:r w:rsidRPr="00100AEB">
              <w:rPr>
                <w:rStyle w:val="21"/>
                <w:rFonts w:ascii="Times New Roman" w:hAnsi="Times New Roman" w:cs="Times New Roman"/>
                <w:sz w:val="24"/>
                <w:szCs w:val="24"/>
              </w:rPr>
              <w:softHyphen/>
              <w:t xml:space="preserve">разования и науки от 02.02.2016 г. </w:t>
            </w:r>
            <w:r w:rsidRPr="00100AEB">
              <w:rPr>
                <w:rStyle w:val="21"/>
                <w:rFonts w:ascii="Times New Roman" w:hAnsi="Times New Roman" w:cs="Times New Roman"/>
                <w:sz w:val="24"/>
                <w:szCs w:val="24"/>
                <w:lang w:val="en-US" w:eastAsia="en-US" w:bidi="en-US"/>
              </w:rPr>
              <w:t>N</w:t>
            </w:r>
            <w:r w:rsidRPr="00100AEB">
              <w:rPr>
                <w:rStyle w:val="21"/>
                <w:rFonts w:ascii="Times New Roman" w:hAnsi="Times New Roman" w:cs="Times New Roman"/>
                <w:sz w:val="24"/>
                <w:szCs w:val="24"/>
                <w:lang w:eastAsia="en-US" w:bidi="en-US"/>
              </w:rPr>
              <w:t xml:space="preserve"> </w:t>
            </w:r>
            <w:r w:rsidRPr="00100AEB">
              <w:rPr>
                <w:rStyle w:val="21"/>
                <w:rFonts w:ascii="Times New Roman" w:hAnsi="Times New Roman" w:cs="Times New Roman"/>
                <w:sz w:val="24"/>
                <w:szCs w:val="24"/>
              </w:rPr>
              <w:t>134 "О внесении изменений в требования к структуре официального сайта образова</w:t>
            </w:r>
            <w:r w:rsidR="00A20766">
              <w:rPr>
                <w:rStyle w:val="21"/>
                <w:rFonts w:ascii="Times New Roman" w:hAnsi="Times New Roman" w:cs="Times New Roman"/>
                <w:sz w:val="24"/>
                <w:szCs w:val="24"/>
              </w:rPr>
              <w:t>тельной организации в информаци</w:t>
            </w:r>
            <w:r w:rsidRPr="00100AEB">
              <w:rPr>
                <w:rStyle w:val="21"/>
                <w:rFonts w:ascii="Times New Roman" w:hAnsi="Times New Roman" w:cs="Times New Roman"/>
                <w:sz w:val="24"/>
                <w:szCs w:val="24"/>
              </w:rPr>
              <w:t xml:space="preserve">онно-телекоммуникационной сети "Интернет" и формату представления на нем информации, утвержденные приказом Федеральной службы по надзору в сфере образования и науки от 29 мая 2014 г. </w:t>
            </w:r>
            <w:r w:rsidRPr="00100AEB">
              <w:rPr>
                <w:rStyle w:val="21"/>
                <w:rFonts w:ascii="Times New Roman" w:hAnsi="Times New Roman" w:cs="Times New Roman"/>
                <w:sz w:val="24"/>
                <w:szCs w:val="24"/>
                <w:lang w:val="en-US" w:eastAsia="en-US" w:bidi="en-US"/>
              </w:rPr>
              <w:t>N</w:t>
            </w:r>
            <w:r w:rsidRPr="00100AEB">
              <w:rPr>
                <w:rStyle w:val="21"/>
                <w:rFonts w:ascii="Times New Roman" w:hAnsi="Times New Roman" w:cs="Times New Roman"/>
                <w:sz w:val="24"/>
                <w:szCs w:val="24"/>
                <w:lang w:eastAsia="en-US" w:bidi="en-US"/>
              </w:rPr>
              <w:t xml:space="preserve"> </w:t>
            </w:r>
            <w:r w:rsidRPr="00100AEB">
              <w:rPr>
                <w:rStyle w:val="21"/>
                <w:rFonts w:ascii="Times New Roman" w:hAnsi="Times New Roman" w:cs="Times New Roman"/>
                <w:sz w:val="24"/>
                <w:szCs w:val="24"/>
              </w:rPr>
              <w:t>785"</w:t>
            </w:r>
          </w:p>
        </w:tc>
        <w:tc>
          <w:tcPr>
            <w:tcW w:w="3260" w:type="dxa"/>
            <w:shd w:val="clear" w:color="auto" w:fill="FFFFFF"/>
          </w:tcPr>
          <w:p w:rsidR="009841CA" w:rsidRPr="00100AEB" w:rsidRDefault="009841CA" w:rsidP="00100AEB">
            <w:pPr>
              <w:pStyle w:val="20"/>
              <w:shd w:val="clear" w:color="auto" w:fill="auto"/>
              <w:spacing w:before="0" w:after="0" w:line="240" w:lineRule="auto"/>
              <w:jc w:val="left"/>
              <w:rPr>
                <w:rFonts w:ascii="Times New Roman" w:hAnsi="Times New Roman" w:cs="Times New Roman"/>
                <w:sz w:val="24"/>
                <w:szCs w:val="24"/>
              </w:rPr>
            </w:pPr>
            <w:r w:rsidRPr="00100AEB">
              <w:rPr>
                <w:rStyle w:val="21"/>
                <w:rFonts w:ascii="Times New Roman" w:hAnsi="Times New Roman" w:cs="Times New Roman"/>
                <w:sz w:val="24"/>
                <w:szCs w:val="24"/>
              </w:rPr>
              <w:t>Изменения в Требования 2016</w:t>
            </w:r>
          </w:p>
        </w:tc>
      </w:tr>
      <w:tr w:rsidR="009841CA" w:rsidRPr="00100AEB" w:rsidTr="00A20766">
        <w:trPr>
          <w:gridAfter w:val="1"/>
          <w:wAfter w:w="14" w:type="dxa"/>
        </w:trPr>
        <w:tc>
          <w:tcPr>
            <w:tcW w:w="675" w:type="dxa"/>
          </w:tcPr>
          <w:p w:rsidR="009841CA" w:rsidRPr="00100AEB" w:rsidRDefault="009841CA" w:rsidP="00100AEB">
            <w:pPr>
              <w:pStyle w:val="a7"/>
              <w:numPr>
                <w:ilvl w:val="0"/>
                <w:numId w:val="13"/>
              </w:numPr>
              <w:rPr>
                <w:rFonts w:ascii="Times New Roman" w:hAnsi="Times New Roman" w:cs="Times New Roman"/>
              </w:rPr>
            </w:pPr>
          </w:p>
        </w:tc>
        <w:tc>
          <w:tcPr>
            <w:tcW w:w="11227" w:type="dxa"/>
            <w:shd w:val="clear" w:color="auto" w:fill="FFFFFF"/>
            <w:vAlign w:val="bottom"/>
          </w:tcPr>
          <w:p w:rsidR="009841CA" w:rsidRPr="00100AEB" w:rsidRDefault="009841CA" w:rsidP="00100AEB">
            <w:pPr>
              <w:pStyle w:val="20"/>
              <w:shd w:val="clear" w:color="auto" w:fill="auto"/>
              <w:spacing w:before="0" w:after="0" w:line="240" w:lineRule="auto"/>
              <w:jc w:val="left"/>
              <w:rPr>
                <w:rFonts w:ascii="Times New Roman" w:hAnsi="Times New Roman" w:cs="Times New Roman"/>
                <w:sz w:val="24"/>
                <w:szCs w:val="24"/>
              </w:rPr>
            </w:pPr>
            <w:r w:rsidRPr="00100AEB">
              <w:rPr>
                <w:rStyle w:val="21"/>
                <w:rFonts w:ascii="Times New Roman" w:hAnsi="Times New Roman" w:cs="Times New Roman"/>
                <w:sz w:val="24"/>
                <w:szCs w:val="24"/>
              </w:rPr>
              <w:t xml:space="preserve">Приказ Рособрнадзора от 29.05.2014 № 785 «Об утверждении </w:t>
            </w:r>
            <w:r w:rsidR="00945F0B">
              <w:rPr>
                <w:rStyle w:val="21"/>
                <w:rFonts w:ascii="Times New Roman" w:hAnsi="Times New Roman" w:cs="Times New Roman"/>
                <w:sz w:val="24"/>
                <w:szCs w:val="24"/>
              </w:rPr>
              <w:t>требований к структуре официаль</w:t>
            </w:r>
            <w:r w:rsidRPr="00100AEB">
              <w:rPr>
                <w:rStyle w:val="21"/>
                <w:rFonts w:ascii="Times New Roman" w:hAnsi="Times New Roman" w:cs="Times New Roman"/>
                <w:sz w:val="24"/>
                <w:szCs w:val="24"/>
              </w:rPr>
              <w:t>ного сайта образовательной организации в инфор</w:t>
            </w:r>
            <w:r w:rsidRPr="00100AEB">
              <w:rPr>
                <w:rStyle w:val="21"/>
                <w:rFonts w:ascii="Times New Roman" w:hAnsi="Times New Roman" w:cs="Times New Roman"/>
                <w:sz w:val="24"/>
                <w:szCs w:val="24"/>
              </w:rPr>
              <w:softHyphen/>
              <w:t>мационно-телекоммуникац</w:t>
            </w:r>
            <w:r w:rsidR="00945F0B">
              <w:rPr>
                <w:rStyle w:val="21"/>
                <w:rFonts w:ascii="Times New Roman" w:hAnsi="Times New Roman" w:cs="Times New Roman"/>
                <w:sz w:val="24"/>
                <w:szCs w:val="24"/>
              </w:rPr>
              <w:t>ионной сети «Интернет»</w:t>
            </w:r>
            <w:r w:rsidRPr="00100AEB">
              <w:rPr>
                <w:rStyle w:val="21"/>
                <w:rFonts w:ascii="Times New Roman" w:hAnsi="Times New Roman" w:cs="Times New Roman"/>
                <w:sz w:val="24"/>
                <w:szCs w:val="24"/>
              </w:rPr>
              <w:t xml:space="preserve"> и формату представления на нем информации»</w:t>
            </w:r>
          </w:p>
        </w:tc>
        <w:tc>
          <w:tcPr>
            <w:tcW w:w="3260" w:type="dxa"/>
            <w:shd w:val="clear" w:color="auto" w:fill="FFFFFF"/>
          </w:tcPr>
          <w:p w:rsidR="009841CA" w:rsidRPr="00100AEB" w:rsidRDefault="009841CA" w:rsidP="00100AEB">
            <w:pPr>
              <w:pStyle w:val="20"/>
              <w:shd w:val="clear" w:color="auto" w:fill="auto"/>
              <w:spacing w:before="0" w:after="0" w:line="240" w:lineRule="auto"/>
              <w:jc w:val="left"/>
              <w:rPr>
                <w:rFonts w:ascii="Times New Roman" w:hAnsi="Times New Roman" w:cs="Times New Roman"/>
                <w:sz w:val="24"/>
                <w:szCs w:val="24"/>
              </w:rPr>
            </w:pPr>
            <w:r w:rsidRPr="00100AEB">
              <w:rPr>
                <w:rStyle w:val="21"/>
                <w:rFonts w:ascii="Times New Roman" w:hAnsi="Times New Roman" w:cs="Times New Roman"/>
                <w:sz w:val="24"/>
                <w:szCs w:val="24"/>
              </w:rPr>
              <w:t>Требования 2014</w:t>
            </w:r>
          </w:p>
        </w:tc>
      </w:tr>
      <w:tr w:rsidR="009841CA" w:rsidRPr="00100AEB" w:rsidTr="00A20766">
        <w:trPr>
          <w:gridAfter w:val="1"/>
          <w:wAfter w:w="14" w:type="dxa"/>
        </w:trPr>
        <w:tc>
          <w:tcPr>
            <w:tcW w:w="675" w:type="dxa"/>
          </w:tcPr>
          <w:p w:rsidR="009841CA" w:rsidRPr="00100AEB" w:rsidRDefault="009841CA" w:rsidP="00100AEB">
            <w:pPr>
              <w:pStyle w:val="a7"/>
              <w:numPr>
                <w:ilvl w:val="0"/>
                <w:numId w:val="13"/>
              </w:numPr>
              <w:rPr>
                <w:rFonts w:ascii="Times New Roman" w:hAnsi="Times New Roman" w:cs="Times New Roman"/>
              </w:rPr>
            </w:pPr>
          </w:p>
        </w:tc>
        <w:tc>
          <w:tcPr>
            <w:tcW w:w="11227" w:type="dxa"/>
            <w:shd w:val="clear" w:color="auto" w:fill="FFFFFF"/>
            <w:vAlign w:val="bottom"/>
          </w:tcPr>
          <w:p w:rsidR="009841CA" w:rsidRPr="00100AEB" w:rsidRDefault="009841CA" w:rsidP="00100AEB">
            <w:pPr>
              <w:pStyle w:val="20"/>
              <w:shd w:val="clear" w:color="auto" w:fill="auto"/>
              <w:spacing w:before="0" w:after="0" w:line="240" w:lineRule="auto"/>
              <w:jc w:val="left"/>
              <w:rPr>
                <w:rFonts w:ascii="Times New Roman" w:hAnsi="Times New Roman" w:cs="Times New Roman"/>
                <w:sz w:val="24"/>
                <w:szCs w:val="24"/>
              </w:rPr>
            </w:pPr>
            <w:r w:rsidRPr="00100AEB">
              <w:rPr>
                <w:rStyle w:val="21"/>
                <w:rFonts w:ascii="Times New Roman" w:hAnsi="Times New Roman" w:cs="Times New Roman"/>
                <w:sz w:val="24"/>
                <w:szCs w:val="24"/>
              </w:rPr>
              <w:t>Постановление Правительства РФ от 10.07.2013 г. № 582 «Об утверждении Правил размещения на офи</w:t>
            </w:r>
            <w:r w:rsidRPr="00100AEB">
              <w:rPr>
                <w:rStyle w:val="21"/>
                <w:rFonts w:ascii="Times New Roman" w:hAnsi="Times New Roman" w:cs="Times New Roman"/>
                <w:sz w:val="24"/>
                <w:szCs w:val="24"/>
              </w:rPr>
              <w:softHyphen/>
              <w:t>циальном сайте образовательной организации в информационно-телек</w:t>
            </w:r>
            <w:r w:rsidR="00945F0B">
              <w:rPr>
                <w:rStyle w:val="21"/>
                <w:rFonts w:ascii="Times New Roman" w:hAnsi="Times New Roman" w:cs="Times New Roman"/>
                <w:sz w:val="24"/>
                <w:szCs w:val="24"/>
              </w:rPr>
              <w:t>оммуникационн</w:t>
            </w:r>
            <w:r w:rsidR="00A20766">
              <w:rPr>
                <w:rStyle w:val="21"/>
                <w:rFonts w:ascii="Times New Roman" w:hAnsi="Times New Roman" w:cs="Times New Roman"/>
                <w:sz w:val="24"/>
                <w:szCs w:val="24"/>
              </w:rPr>
              <w:t>ой сети Ин</w:t>
            </w:r>
            <w:r w:rsidR="00945F0B">
              <w:rPr>
                <w:rStyle w:val="21"/>
                <w:rFonts w:ascii="Times New Roman" w:hAnsi="Times New Roman" w:cs="Times New Roman"/>
                <w:sz w:val="24"/>
                <w:szCs w:val="24"/>
              </w:rPr>
              <w:t>тернет</w:t>
            </w:r>
            <w:r w:rsidRPr="00100AEB">
              <w:rPr>
                <w:rStyle w:val="21"/>
                <w:rFonts w:ascii="Times New Roman" w:hAnsi="Times New Roman" w:cs="Times New Roman"/>
                <w:sz w:val="24"/>
                <w:szCs w:val="24"/>
              </w:rPr>
              <w:t xml:space="preserve"> и об</w:t>
            </w:r>
            <w:r w:rsidR="00945F0B">
              <w:rPr>
                <w:rStyle w:val="21"/>
                <w:rFonts w:ascii="Times New Roman" w:hAnsi="Times New Roman" w:cs="Times New Roman"/>
                <w:sz w:val="24"/>
                <w:szCs w:val="24"/>
              </w:rPr>
              <w:t>новления информации об образова</w:t>
            </w:r>
            <w:r w:rsidRPr="00100AEB">
              <w:rPr>
                <w:rStyle w:val="21"/>
                <w:rFonts w:ascii="Times New Roman" w:hAnsi="Times New Roman" w:cs="Times New Roman"/>
                <w:sz w:val="24"/>
                <w:szCs w:val="24"/>
              </w:rPr>
              <w:t>тельном учреждении»</w:t>
            </w:r>
          </w:p>
        </w:tc>
        <w:tc>
          <w:tcPr>
            <w:tcW w:w="3260" w:type="dxa"/>
            <w:shd w:val="clear" w:color="auto" w:fill="FFFFFF"/>
          </w:tcPr>
          <w:p w:rsidR="009841CA" w:rsidRPr="00100AEB" w:rsidRDefault="009841CA" w:rsidP="00100AEB">
            <w:pPr>
              <w:pStyle w:val="20"/>
              <w:shd w:val="clear" w:color="auto" w:fill="auto"/>
              <w:spacing w:before="0" w:after="0" w:line="240" w:lineRule="auto"/>
              <w:jc w:val="left"/>
              <w:rPr>
                <w:rFonts w:ascii="Times New Roman" w:hAnsi="Times New Roman" w:cs="Times New Roman"/>
                <w:sz w:val="24"/>
                <w:szCs w:val="24"/>
              </w:rPr>
            </w:pPr>
            <w:r w:rsidRPr="00100AEB">
              <w:rPr>
                <w:rStyle w:val="21"/>
                <w:rFonts w:ascii="Times New Roman" w:hAnsi="Times New Roman" w:cs="Times New Roman"/>
                <w:sz w:val="24"/>
                <w:szCs w:val="24"/>
              </w:rPr>
              <w:t>Правила 2013</w:t>
            </w:r>
          </w:p>
        </w:tc>
      </w:tr>
      <w:tr w:rsidR="009841CA" w:rsidRPr="00100AEB" w:rsidTr="00A20766">
        <w:trPr>
          <w:gridAfter w:val="1"/>
          <w:wAfter w:w="14" w:type="dxa"/>
        </w:trPr>
        <w:tc>
          <w:tcPr>
            <w:tcW w:w="675" w:type="dxa"/>
          </w:tcPr>
          <w:p w:rsidR="009841CA" w:rsidRPr="00100AEB" w:rsidRDefault="009841CA" w:rsidP="00100AEB">
            <w:pPr>
              <w:pStyle w:val="a7"/>
              <w:numPr>
                <w:ilvl w:val="0"/>
                <w:numId w:val="13"/>
              </w:numPr>
              <w:rPr>
                <w:rFonts w:ascii="Times New Roman" w:hAnsi="Times New Roman" w:cs="Times New Roman"/>
              </w:rPr>
            </w:pPr>
          </w:p>
        </w:tc>
        <w:tc>
          <w:tcPr>
            <w:tcW w:w="11227" w:type="dxa"/>
            <w:shd w:val="clear" w:color="auto" w:fill="FFFFFF"/>
            <w:vAlign w:val="bottom"/>
          </w:tcPr>
          <w:p w:rsidR="009841CA" w:rsidRPr="00100AEB" w:rsidRDefault="00945F0B" w:rsidP="00945F0B">
            <w:pPr>
              <w:pStyle w:val="20"/>
              <w:shd w:val="clear" w:color="auto" w:fill="auto"/>
              <w:spacing w:before="0" w:after="0" w:line="240" w:lineRule="auto"/>
              <w:jc w:val="left"/>
              <w:rPr>
                <w:rFonts w:ascii="Times New Roman" w:hAnsi="Times New Roman" w:cs="Times New Roman"/>
                <w:sz w:val="24"/>
                <w:szCs w:val="24"/>
              </w:rPr>
            </w:pPr>
            <w:r>
              <w:rPr>
                <w:rStyle w:val="21"/>
                <w:rFonts w:ascii="Times New Roman" w:hAnsi="Times New Roman" w:cs="Times New Roman"/>
                <w:sz w:val="24"/>
                <w:szCs w:val="24"/>
              </w:rPr>
              <w:t>П. 4.1.</w:t>
            </w:r>
            <w:r w:rsidR="009841CA" w:rsidRPr="00100AEB">
              <w:rPr>
                <w:rStyle w:val="21"/>
                <w:rFonts w:ascii="Times New Roman" w:hAnsi="Times New Roman" w:cs="Times New Roman"/>
                <w:sz w:val="24"/>
                <w:szCs w:val="24"/>
              </w:rPr>
              <w:t xml:space="preserve"> статьи 29 273-ФЗ 2015</w:t>
            </w:r>
            <w:r>
              <w:rPr>
                <w:rStyle w:val="21"/>
                <w:rFonts w:ascii="Times New Roman" w:hAnsi="Times New Roman" w:cs="Times New Roman"/>
                <w:sz w:val="24"/>
                <w:szCs w:val="24"/>
              </w:rPr>
              <w:t xml:space="preserve"> </w:t>
            </w:r>
            <w:r w:rsidR="009841CA" w:rsidRPr="00100AEB">
              <w:rPr>
                <w:rStyle w:val="21"/>
                <w:rFonts w:ascii="Times New Roman" w:hAnsi="Times New Roman" w:cs="Times New Roman"/>
                <w:sz w:val="24"/>
                <w:szCs w:val="24"/>
              </w:rPr>
              <w:t xml:space="preserve">(размещать информацию об установлении размера платы, взимаемой с родителей (законных </w:t>
            </w:r>
            <w:r>
              <w:rPr>
                <w:rStyle w:val="21"/>
                <w:rFonts w:ascii="Times New Roman" w:hAnsi="Times New Roman" w:cs="Times New Roman"/>
                <w:sz w:val="24"/>
                <w:szCs w:val="24"/>
              </w:rPr>
              <w:t>представи</w:t>
            </w:r>
            <w:r w:rsidR="009841CA" w:rsidRPr="00100AEB">
              <w:rPr>
                <w:rStyle w:val="21"/>
                <w:rFonts w:ascii="Times New Roman" w:hAnsi="Times New Roman" w:cs="Times New Roman"/>
                <w:sz w:val="24"/>
                <w:szCs w:val="24"/>
              </w:rPr>
              <w:t>телей) за присмотр и уход за детьми)</w:t>
            </w:r>
          </w:p>
        </w:tc>
        <w:tc>
          <w:tcPr>
            <w:tcW w:w="3260" w:type="dxa"/>
            <w:shd w:val="clear" w:color="auto" w:fill="FFFFFF"/>
          </w:tcPr>
          <w:p w:rsidR="009841CA" w:rsidRPr="00100AEB" w:rsidRDefault="009841CA" w:rsidP="00100AEB">
            <w:pPr>
              <w:pStyle w:val="20"/>
              <w:shd w:val="clear" w:color="auto" w:fill="auto"/>
              <w:spacing w:before="0" w:after="0" w:line="240" w:lineRule="auto"/>
              <w:jc w:val="left"/>
              <w:rPr>
                <w:rFonts w:ascii="Times New Roman" w:hAnsi="Times New Roman" w:cs="Times New Roman"/>
                <w:sz w:val="24"/>
                <w:szCs w:val="24"/>
              </w:rPr>
            </w:pPr>
            <w:r w:rsidRPr="00100AEB">
              <w:rPr>
                <w:rStyle w:val="21"/>
                <w:rFonts w:ascii="Times New Roman" w:hAnsi="Times New Roman" w:cs="Times New Roman"/>
                <w:sz w:val="24"/>
                <w:szCs w:val="24"/>
              </w:rPr>
              <w:t>Дополнения в 273-ФЗ</w:t>
            </w:r>
          </w:p>
        </w:tc>
      </w:tr>
      <w:tr w:rsidR="009841CA" w:rsidRPr="00100AEB" w:rsidTr="00A20766">
        <w:trPr>
          <w:gridAfter w:val="1"/>
          <w:wAfter w:w="14" w:type="dxa"/>
        </w:trPr>
        <w:tc>
          <w:tcPr>
            <w:tcW w:w="675" w:type="dxa"/>
          </w:tcPr>
          <w:p w:rsidR="009841CA" w:rsidRPr="00100AEB" w:rsidRDefault="009841CA" w:rsidP="00100AEB">
            <w:pPr>
              <w:pStyle w:val="a7"/>
              <w:numPr>
                <w:ilvl w:val="0"/>
                <w:numId w:val="13"/>
              </w:numPr>
              <w:rPr>
                <w:rFonts w:ascii="Times New Roman" w:hAnsi="Times New Roman" w:cs="Times New Roman"/>
              </w:rPr>
            </w:pPr>
          </w:p>
        </w:tc>
        <w:tc>
          <w:tcPr>
            <w:tcW w:w="11227" w:type="dxa"/>
            <w:shd w:val="clear" w:color="auto" w:fill="FFFFFF"/>
          </w:tcPr>
          <w:p w:rsidR="009841CA" w:rsidRPr="00100AEB" w:rsidRDefault="009841CA" w:rsidP="00100AEB">
            <w:pPr>
              <w:pStyle w:val="20"/>
              <w:shd w:val="clear" w:color="auto" w:fill="auto"/>
              <w:spacing w:before="0" w:after="0" w:line="240" w:lineRule="auto"/>
              <w:jc w:val="left"/>
              <w:rPr>
                <w:rFonts w:ascii="Times New Roman" w:hAnsi="Times New Roman" w:cs="Times New Roman"/>
                <w:sz w:val="24"/>
                <w:szCs w:val="24"/>
              </w:rPr>
            </w:pPr>
            <w:r w:rsidRPr="00100AEB">
              <w:rPr>
                <w:rStyle w:val="21"/>
                <w:rFonts w:ascii="Times New Roman" w:hAnsi="Times New Roman" w:cs="Times New Roman"/>
                <w:sz w:val="24"/>
                <w:szCs w:val="24"/>
              </w:rPr>
              <w:t>Статьи 29, 30 Федерального закона № 273-ФЗ «Об образовании в Российской Федерации»</w:t>
            </w:r>
          </w:p>
        </w:tc>
        <w:tc>
          <w:tcPr>
            <w:tcW w:w="3260" w:type="dxa"/>
            <w:shd w:val="clear" w:color="auto" w:fill="FFFFFF"/>
          </w:tcPr>
          <w:p w:rsidR="009841CA" w:rsidRPr="00100AEB" w:rsidRDefault="009841CA" w:rsidP="00100AEB">
            <w:pPr>
              <w:pStyle w:val="20"/>
              <w:shd w:val="clear" w:color="auto" w:fill="auto"/>
              <w:spacing w:before="0" w:after="0" w:line="240" w:lineRule="auto"/>
              <w:jc w:val="left"/>
              <w:rPr>
                <w:rFonts w:ascii="Times New Roman" w:hAnsi="Times New Roman" w:cs="Times New Roman"/>
                <w:sz w:val="24"/>
                <w:szCs w:val="24"/>
              </w:rPr>
            </w:pPr>
            <w:r w:rsidRPr="00100AEB">
              <w:rPr>
                <w:rStyle w:val="21"/>
                <w:rFonts w:ascii="Times New Roman" w:hAnsi="Times New Roman" w:cs="Times New Roman"/>
                <w:sz w:val="24"/>
                <w:szCs w:val="24"/>
              </w:rPr>
              <w:t>273-ФЗ</w:t>
            </w:r>
          </w:p>
        </w:tc>
      </w:tr>
      <w:tr w:rsidR="009841CA" w:rsidRPr="00100AEB" w:rsidTr="00A20766">
        <w:trPr>
          <w:gridAfter w:val="1"/>
          <w:wAfter w:w="14" w:type="dxa"/>
        </w:trPr>
        <w:tc>
          <w:tcPr>
            <w:tcW w:w="675" w:type="dxa"/>
          </w:tcPr>
          <w:p w:rsidR="009841CA" w:rsidRPr="00100AEB" w:rsidRDefault="009841CA" w:rsidP="00100AEB">
            <w:pPr>
              <w:pStyle w:val="a7"/>
              <w:numPr>
                <w:ilvl w:val="0"/>
                <w:numId w:val="13"/>
              </w:numPr>
              <w:rPr>
                <w:rFonts w:ascii="Times New Roman" w:hAnsi="Times New Roman" w:cs="Times New Roman"/>
              </w:rPr>
            </w:pPr>
          </w:p>
        </w:tc>
        <w:tc>
          <w:tcPr>
            <w:tcW w:w="11227" w:type="dxa"/>
            <w:shd w:val="clear" w:color="auto" w:fill="FFFFFF"/>
            <w:vAlign w:val="bottom"/>
          </w:tcPr>
          <w:p w:rsidR="009841CA" w:rsidRPr="00100AEB" w:rsidRDefault="009841CA" w:rsidP="00100AEB">
            <w:pPr>
              <w:pStyle w:val="20"/>
              <w:shd w:val="clear" w:color="auto" w:fill="auto"/>
              <w:spacing w:before="0" w:after="0" w:line="240" w:lineRule="auto"/>
              <w:jc w:val="left"/>
              <w:rPr>
                <w:rFonts w:ascii="Times New Roman" w:hAnsi="Times New Roman" w:cs="Times New Roman"/>
                <w:sz w:val="24"/>
                <w:szCs w:val="24"/>
              </w:rPr>
            </w:pPr>
            <w:r w:rsidRPr="00100AEB">
              <w:rPr>
                <w:rStyle w:val="21"/>
                <w:rFonts w:ascii="Times New Roman" w:hAnsi="Times New Roman" w:cs="Times New Roman"/>
                <w:sz w:val="24"/>
                <w:szCs w:val="24"/>
              </w:rPr>
              <w:t>Ч. 2 ст. 18.1 Федерального закона от 27.07.2006 № 152-ФЗ «О персональных данных»</w:t>
            </w:r>
            <w:r w:rsidR="006F120C" w:rsidRPr="00100AEB">
              <w:rPr>
                <w:rStyle w:val="21"/>
                <w:rFonts w:ascii="Times New Roman" w:hAnsi="Times New Roman" w:cs="Times New Roman"/>
                <w:sz w:val="24"/>
                <w:szCs w:val="24"/>
              </w:rPr>
              <w:t xml:space="preserve"> (о размещении политики обработки персональных данных).</w:t>
            </w:r>
          </w:p>
        </w:tc>
        <w:tc>
          <w:tcPr>
            <w:tcW w:w="3260" w:type="dxa"/>
            <w:shd w:val="clear" w:color="auto" w:fill="FFFFFF"/>
          </w:tcPr>
          <w:p w:rsidR="009841CA" w:rsidRPr="00100AEB" w:rsidRDefault="009841CA" w:rsidP="00100AEB">
            <w:pPr>
              <w:pStyle w:val="20"/>
              <w:shd w:val="clear" w:color="auto" w:fill="auto"/>
              <w:spacing w:before="0" w:after="0" w:line="240" w:lineRule="auto"/>
              <w:jc w:val="left"/>
              <w:rPr>
                <w:rFonts w:ascii="Times New Roman" w:hAnsi="Times New Roman" w:cs="Times New Roman"/>
                <w:sz w:val="24"/>
                <w:szCs w:val="24"/>
              </w:rPr>
            </w:pPr>
            <w:r w:rsidRPr="00100AEB">
              <w:rPr>
                <w:rStyle w:val="21"/>
                <w:rFonts w:ascii="Times New Roman" w:hAnsi="Times New Roman" w:cs="Times New Roman"/>
                <w:sz w:val="24"/>
                <w:szCs w:val="24"/>
              </w:rPr>
              <w:t>152-ФЗ</w:t>
            </w:r>
          </w:p>
        </w:tc>
      </w:tr>
      <w:tr w:rsidR="009841CA" w:rsidRPr="00100AEB" w:rsidTr="00A20766">
        <w:trPr>
          <w:gridAfter w:val="1"/>
          <w:wAfter w:w="14" w:type="dxa"/>
        </w:trPr>
        <w:tc>
          <w:tcPr>
            <w:tcW w:w="675" w:type="dxa"/>
          </w:tcPr>
          <w:p w:rsidR="009841CA" w:rsidRPr="00100AEB" w:rsidRDefault="009841CA" w:rsidP="00100AEB">
            <w:pPr>
              <w:pStyle w:val="a7"/>
              <w:numPr>
                <w:ilvl w:val="0"/>
                <w:numId w:val="13"/>
              </w:numPr>
              <w:rPr>
                <w:rFonts w:ascii="Times New Roman" w:hAnsi="Times New Roman" w:cs="Times New Roman"/>
              </w:rPr>
            </w:pPr>
          </w:p>
        </w:tc>
        <w:tc>
          <w:tcPr>
            <w:tcW w:w="11227" w:type="dxa"/>
            <w:shd w:val="clear" w:color="auto" w:fill="FFFFFF"/>
            <w:vAlign w:val="bottom"/>
          </w:tcPr>
          <w:p w:rsidR="009841CA" w:rsidRPr="00100AEB" w:rsidRDefault="009841CA" w:rsidP="00100AEB">
            <w:pPr>
              <w:pStyle w:val="20"/>
              <w:shd w:val="clear" w:color="auto" w:fill="auto"/>
              <w:spacing w:before="0" w:after="0" w:line="240" w:lineRule="auto"/>
              <w:jc w:val="left"/>
              <w:rPr>
                <w:rFonts w:ascii="Times New Roman" w:hAnsi="Times New Roman" w:cs="Times New Roman"/>
                <w:sz w:val="24"/>
                <w:szCs w:val="24"/>
              </w:rPr>
            </w:pPr>
            <w:r w:rsidRPr="00100AEB">
              <w:rPr>
                <w:rStyle w:val="21"/>
                <w:rFonts w:ascii="Times New Roman" w:hAnsi="Times New Roman" w:cs="Times New Roman"/>
                <w:sz w:val="24"/>
                <w:szCs w:val="24"/>
              </w:rPr>
              <w:t>Приказ Министерства труда и социальной защиты РФ от 07.10.2013 №530</w:t>
            </w:r>
            <w:r w:rsidR="00945F0B">
              <w:rPr>
                <w:rStyle w:val="21"/>
                <w:rFonts w:ascii="Times New Roman" w:hAnsi="Times New Roman" w:cs="Times New Roman"/>
                <w:sz w:val="24"/>
                <w:szCs w:val="24"/>
              </w:rPr>
              <w:t xml:space="preserve"> </w:t>
            </w:r>
            <w:r w:rsidRPr="00100AEB">
              <w:rPr>
                <w:rStyle w:val="21"/>
                <w:rFonts w:ascii="Times New Roman" w:hAnsi="Times New Roman" w:cs="Times New Roman"/>
                <w:sz w:val="24"/>
                <w:szCs w:val="24"/>
              </w:rPr>
              <w:t xml:space="preserve">н о требованиях к </w:t>
            </w:r>
            <w:r w:rsidR="006F120C" w:rsidRPr="00100AEB">
              <w:rPr>
                <w:rStyle w:val="21"/>
                <w:rFonts w:ascii="Times New Roman" w:hAnsi="Times New Roman" w:cs="Times New Roman"/>
                <w:sz w:val="24"/>
                <w:szCs w:val="24"/>
              </w:rPr>
              <w:t>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tc>
        <w:tc>
          <w:tcPr>
            <w:tcW w:w="3260" w:type="dxa"/>
            <w:shd w:val="clear" w:color="auto" w:fill="FFFFFF"/>
          </w:tcPr>
          <w:p w:rsidR="009841CA" w:rsidRPr="00100AEB" w:rsidRDefault="006F120C" w:rsidP="00945F0B">
            <w:pPr>
              <w:pStyle w:val="20"/>
              <w:shd w:val="clear" w:color="auto" w:fill="auto"/>
              <w:spacing w:before="0" w:after="0" w:line="240" w:lineRule="auto"/>
              <w:jc w:val="left"/>
              <w:rPr>
                <w:rFonts w:ascii="Times New Roman" w:hAnsi="Times New Roman" w:cs="Times New Roman"/>
                <w:sz w:val="24"/>
                <w:szCs w:val="24"/>
              </w:rPr>
            </w:pPr>
            <w:r w:rsidRPr="00100AEB">
              <w:rPr>
                <w:rStyle w:val="21"/>
                <w:rFonts w:ascii="Times New Roman" w:hAnsi="Times New Roman" w:cs="Times New Roman"/>
                <w:sz w:val="24"/>
                <w:szCs w:val="24"/>
              </w:rPr>
              <w:t>Противодействие кор</w:t>
            </w:r>
            <w:r w:rsidR="009841CA" w:rsidRPr="00100AEB">
              <w:rPr>
                <w:rStyle w:val="21"/>
                <w:rFonts w:ascii="Times New Roman" w:hAnsi="Times New Roman" w:cs="Times New Roman"/>
                <w:sz w:val="24"/>
                <w:szCs w:val="24"/>
              </w:rPr>
              <w:t>рупции 2013</w:t>
            </w:r>
          </w:p>
        </w:tc>
      </w:tr>
      <w:tr w:rsidR="006F120C" w:rsidRPr="00100AEB" w:rsidTr="00A20766">
        <w:trPr>
          <w:gridAfter w:val="1"/>
          <w:wAfter w:w="14" w:type="dxa"/>
        </w:trPr>
        <w:tc>
          <w:tcPr>
            <w:tcW w:w="675" w:type="dxa"/>
          </w:tcPr>
          <w:p w:rsidR="006F120C" w:rsidRPr="00100AEB" w:rsidRDefault="006F120C" w:rsidP="00100AEB">
            <w:pPr>
              <w:pStyle w:val="a7"/>
              <w:numPr>
                <w:ilvl w:val="0"/>
                <w:numId w:val="13"/>
              </w:numPr>
              <w:rPr>
                <w:rFonts w:ascii="Times New Roman" w:hAnsi="Times New Roman" w:cs="Times New Roman"/>
              </w:rPr>
            </w:pPr>
          </w:p>
        </w:tc>
        <w:tc>
          <w:tcPr>
            <w:tcW w:w="11227" w:type="dxa"/>
            <w:tcBorders>
              <w:top w:val="single" w:sz="4" w:space="0" w:color="auto"/>
              <w:left w:val="single" w:sz="4" w:space="0" w:color="auto"/>
            </w:tcBorders>
            <w:shd w:val="clear" w:color="auto" w:fill="FFFFFF"/>
            <w:vAlign w:val="bottom"/>
          </w:tcPr>
          <w:p w:rsidR="006F120C" w:rsidRPr="00100AEB" w:rsidRDefault="006F120C" w:rsidP="00100AEB">
            <w:pPr>
              <w:pStyle w:val="20"/>
              <w:shd w:val="clear" w:color="auto" w:fill="auto"/>
              <w:spacing w:before="0" w:after="0" w:line="240" w:lineRule="auto"/>
              <w:jc w:val="left"/>
              <w:rPr>
                <w:rFonts w:ascii="Times New Roman" w:hAnsi="Times New Roman" w:cs="Times New Roman"/>
                <w:sz w:val="24"/>
                <w:szCs w:val="24"/>
              </w:rPr>
            </w:pPr>
            <w:r w:rsidRPr="00100AEB">
              <w:rPr>
                <w:rStyle w:val="21"/>
                <w:rFonts w:ascii="Times New Roman" w:hAnsi="Times New Roman" w:cs="Times New Roman"/>
                <w:sz w:val="24"/>
                <w:szCs w:val="24"/>
              </w:rPr>
              <w:t xml:space="preserve">Приказ Минобрнауки России от 26.12.2013 </w:t>
            </w:r>
            <w:r w:rsidRPr="00100AEB">
              <w:rPr>
                <w:rStyle w:val="21"/>
                <w:rFonts w:ascii="Times New Roman" w:hAnsi="Times New Roman" w:cs="Times New Roman"/>
                <w:sz w:val="24"/>
                <w:szCs w:val="24"/>
                <w:lang w:val="en-US" w:eastAsia="en-US" w:bidi="en-US"/>
              </w:rPr>
              <w:t>N</w:t>
            </w:r>
            <w:r w:rsidRPr="00100AEB">
              <w:rPr>
                <w:rStyle w:val="21"/>
                <w:rFonts w:ascii="Times New Roman" w:hAnsi="Times New Roman" w:cs="Times New Roman"/>
                <w:sz w:val="24"/>
                <w:szCs w:val="24"/>
                <w:lang w:eastAsia="en-US" w:bidi="en-US"/>
              </w:rPr>
              <w:t xml:space="preserve"> </w:t>
            </w:r>
            <w:r w:rsidRPr="00100AEB">
              <w:rPr>
                <w:rStyle w:val="21"/>
                <w:rFonts w:ascii="Times New Roman" w:hAnsi="Times New Roman" w:cs="Times New Roman"/>
                <w:sz w:val="24"/>
                <w:szCs w:val="24"/>
              </w:rPr>
              <w:t>1394 (ред. от 16.01.2015) "Об утверждении Порядка проведения государственной итоговой аттестации по образовательным программам среднего общего образования"</w:t>
            </w:r>
          </w:p>
        </w:tc>
        <w:tc>
          <w:tcPr>
            <w:tcW w:w="3260" w:type="dxa"/>
            <w:tcBorders>
              <w:top w:val="single" w:sz="4" w:space="0" w:color="auto"/>
              <w:left w:val="single" w:sz="4" w:space="0" w:color="auto"/>
            </w:tcBorders>
            <w:shd w:val="clear" w:color="auto" w:fill="FFFFFF"/>
          </w:tcPr>
          <w:p w:rsidR="006F120C" w:rsidRPr="00100AEB" w:rsidRDefault="006F120C" w:rsidP="00100AEB">
            <w:pPr>
              <w:pStyle w:val="20"/>
              <w:shd w:val="clear" w:color="auto" w:fill="auto"/>
              <w:spacing w:before="0" w:after="0" w:line="240" w:lineRule="auto"/>
              <w:rPr>
                <w:rFonts w:ascii="Times New Roman" w:hAnsi="Times New Roman" w:cs="Times New Roman"/>
                <w:sz w:val="24"/>
                <w:szCs w:val="24"/>
              </w:rPr>
            </w:pPr>
            <w:r w:rsidRPr="00100AEB">
              <w:rPr>
                <w:rStyle w:val="21"/>
                <w:rFonts w:ascii="Times New Roman" w:hAnsi="Times New Roman" w:cs="Times New Roman"/>
                <w:sz w:val="24"/>
                <w:szCs w:val="24"/>
              </w:rPr>
              <w:t>Приказ Минобрнауки о ГИА 2013</w:t>
            </w:r>
          </w:p>
        </w:tc>
      </w:tr>
      <w:tr w:rsidR="006F120C" w:rsidRPr="00100AEB" w:rsidTr="00A20766">
        <w:trPr>
          <w:gridAfter w:val="1"/>
          <w:wAfter w:w="14" w:type="dxa"/>
        </w:trPr>
        <w:tc>
          <w:tcPr>
            <w:tcW w:w="675" w:type="dxa"/>
          </w:tcPr>
          <w:p w:rsidR="006F120C" w:rsidRPr="00100AEB" w:rsidRDefault="006F120C" w:rsidP="00100AEB">
            <w:pPr>
              <w:pStyle w:val="a7"/>
              <w:numPr>
                <w:ilvl w:val="0"/>
                <w:numId w:val="13"/>
              </w:numPr>
              <w:rPr>
                <w:rFonts w:ascii="Times New Roman" w:hAnsi="Times New Roman" w:cs="Times New Roman"/>
              </w:rPr>
            </w:pPr>
          </w:p>
        </w:tc>
        <w:tc>
          <w:tcPr>
            <w:tcW w:w="11227" w:type="dxa"/>
            <w:tcBorders>
              <w:top w:val="single" w:sz="4" w:space="0" w:color="auto"/>
              <w:left w:val="single" w:sz="4" w:space="0" w:color="auto"/>
            </w:tcBorders>
            <w:shd w:val="clear" w:color="auto" w:fill="FFFFFF"/>
          </w:tcPr>
          <w:p w:rsidR="006F120C" w:rsidRPr="00100AEB" w:rsidRDefault="006F120C" w:rsidP="00100AEB">
            <w:pPr>
              <w:pStyle w:val="20"/>
              <w:shd w:val="clear" w:color="auto" w:fill="auto"/>
              <w:spacing w:before="0" w:after="0" w:line="240" w:lineRule="auto"/>
              <w:rPr>
                <w:rStyle w:val="21"/>
                <w:rFonts w:ascii="Times New Roman" w:hAnsi="Times New Roman" w:cs="Times New Roman"/>
                <w:sz w:val="24"/>
                <w:szCs w:val="24"/>
              </w:rPr>
            </w:pPr>
            <w:r w:rsidRPr="00100AEB">
              <w:rPr>
                <w:rStyle w:val="21"/>
                <w:rFonts w:ascii="Times New Roman" w:hAnsi="Times New Roman" w:cs="Times New Roman"/>
                <w:sz w:val="24"/>
                <w:szCs w:val="24"/>
              </w:rPr>
              <w:t xml:space="preserve">Приказ Минобрнауки РФ от 14.06.2013 г. № 462 «Об утверждении Порядка проведения самообследования образовательной организацией» </w:t>
            </w:r>
          </w:p>
          <w:p w:rsidR="006F120C" w:rsidRPr="00100AEB" w:rsidRDefault="006F120C" w:rsidP="00100AEB">
            <w:pPr>
              <w:pStyle w:val="20"/>
              <w:shd w:val="clear" w:color="auto" w:fill="auto"/>
              <w:spacing w:before="0" w:after="0" w:line="240" w:lineRule="auto"/>
              <w:rPr>
                <w:rFonts w:ascii="Times New Roman" w:hAnsi="Times New Roman" w:cs="Times New Roman"/>
                <w:sz w:val="24"/>
                <w:szCs w:val="24"/>
              </w:rPr>
            </w:pPr>
            <w:r w:rsidRPr="00100AEB">
              <w:rPr>
                <w:rStyle w:val="21"/>
                <w:rFonts w:ascii="Times New Roman" w:hAnsi="Times New Roman" w:cs="Times New Roman"/>
                <w:sz w:val="24"/>
                <w:szCs w:val="24"/>
              </w:rPr>
              <w:t xml:space="preserve">Приказ Минобрнауки России от 10.12.2013 г. </w:t>
            </w:r>
            <w:r w:rsidRPr="00100AEB">
              <w:rPr>
                <w:rStyle w:val="21"/>
                <w:rFonts w:ascii="Times New Roman" w:hAnsi="Times New Roman" w:cs="Times New Roman"/>
                <w:sz w:val="24"/>
                <w:szCs w:val="24"/>
                <w:lang w:val="en-US" w:eastAsia="en-US" w:bidi="en-US"/>
              </w:rPr>
              <w:t>N</w:t>
            </w:r>
            <w:r w:rsidRPr="00100AEB">
              <w:rPr>
                <w:rStyle w:val="21"/>
                <w:rFonts w:ascii="Times New Roman" w:hAnsi="Times New Roman" w:cs="Times New Roman"/>
                <w:sz w:val="24"/>
                <w:szCs w:val="24"/>
                <w:lang w:eastAsia="en-US" w:bidi="en-US"/>
              </w:rPr>
              <w:t xml:space="preserve"> </w:t>
            </w:r>
            <w:r w:rsidRPr="00100AEB">
              <w:rPr>
                <w:rStyle w:val="21"/>
                <w:rFonts w:ascii="Times New Roman" w:hAnsi="Times New Roman" w:cs="Times New Roman"/>
                <w:sz w:val="24"/>
                <w:szCs w:val="24"/>
              </w:rPr>
              <w:t xml:space="preserve">1324 "Об утверждении показателей деятельности образовательной организации, подлежащей самообследованию" </w:t>
            </w:r>
            <w:hyperlink r:id="rId7" w:history="1">
              <w:r w:rsidRPr="00100AEB">
                <w:rPr>
                  <w:rFonts w:ascii="Times New Roman" w:hAnsi="Times New Roman" w:cs="Times New Roman"/>
                  <w:sz w:val="24"/>
                  <w:szCs w:val="24"/>
                </w:rPr>
                <w:t>(с изменениями Приказа Минобрнауки</w:t>
              </w:r>
            </w:hyperlink>
            <w:r w:rsidRPr="00100AEB">
              <w:rPr>
                <w:rFonts w:ascii="Times New Roman" w:hAnsi="Times New Roman" w:cs="Times New Roman"/>
                <w:sz w:val="24"/>
                <w:szCs w:val="24"/>
              </w:rPr>
              <w:t xml:space="preserve"> </w:t>
            </w:r>
            <w:hyperlink r:id="rId8" w:history="1">
              <w:r w:rsidRPr="00100AEB">
                <w:rPr>
                  <w:rFonts w:ascii="Times New Roman" w:hAnsi="Times New Roman" w:cs="Times New Roman"/>
                  <w:sz w:val="24"/>
                  <w:szCs w:val="24"/>
                </w:rPr>
                <w:t>России от 15.02.2017 N 136)</w:t>
              </w:r>
            </w:hyperlink>
          </w:p>
        </w:tc>
        <w:tc>
          <w:tcPr>
            <w:tcW w:w="3260" w:type="dxa"/>
            <w:tcBorders>
              <w:top w:val="single" w:sz="4" w:space="0" w:color="auto"/>
              <w:left w:val="single" w:sz="4" w:space="0" w:color="auto"/>
            </w:tcBorders>
            <w:shd w:val="clear" w:color="auto" w:fill="FFFFFF"/>
          </w:tcPr>
          <w:p w:rsidR="006F120C" w:rsidRPr="00100AEB" w:rsidRDefault="006F120C" w:rsidP="00100AEB">
            <w:pPr>
              <w:pStyle w:val="20"/>
              <w:shd w:val="clear" w:color="auto" w:fill="auto"/>
              <w:spacing w:before="0" w:after="0" w:line="240" w:lineRule="auto"/>
              <w:rPr>
                <w:rFonts w:ascii="Times New Roman" w:hAnsi="Times New Roman" w:cs="Times New Roman"/>
                <w:sz w:val="24"/>
                <w:szCs w:val="24"/>
              </w:rPr>
            </w:pPr>
            <w:r w:rsidRPr="00100AEB">
              <w:rPr>
                <w:rStyle w:val="21"/>
                <w:rFonts w:ascii="Times New Roman" w:hAnsi="Times New Roman" w:cs="Times New Roman"/>
                <w:sz w:val="24"/>
                <w:szCs w:val="24"/>
              </w:rPr>
              <w:t>Порядок самообследования 2013</w:t>
            </w:r>
          </w:p>
        </w:tc>
      </w:tr>
    </w:tbl>
    <w:p w:rsidR="00A20766" w:rsidRDefault="00A20766" w:rsidP="00100AEB">
      <w:pPr>
        <w:pStyle w:val="a7"/>
        <w:rPr>
          <w:rFonts w:ascii="Times New Roman" w:hAnsi="Times New Roman" w:cs="Times New Roman"/>
        </w:rPr>
      </w:pPr>
    </w:p>
    <w:p w:rsidR="009841CA" w:rsidRPr="00A20766" w:rsidRDefault="00117A99" w:rsidP="00100AEB">
      <w:pPr>
        <w:pStyle w:val="a7"/>
        <w:rPr>
          <w:rFonts w:ascii="Times New Roman" w:hAnsi="Times New Roman" w:cs="Times New Roman"/>
          <w:sz w:val="32"/>
          <w:szCs w:val="32"/>
        </w:rPr>
      </w:pPr>
      <w:r w:rsidRPr="00A20766">
        <w:rPr>
          <w:rFonts w:ascii="Times New Roman" w:hAnsi="Times New Roman" w:cs="Times New Roman"/>
          <w:sz w:val="32"/>
          <w:szCs w:val="32"/>
        </w:rPr>
        <w:lastRenderedPageBreak/>
        <w:t>Как размешать информацию:</w:t>
      </w:r>
    </w:p>
    <w:tbl>
      <w:tblPr>
        <w:tblStyle w:val="a8"/>
        <w:tblW w:w="15168" w:type="dxa"/>
        <w:tblInd w:w="-5" w:type="dxa"/>
        <w:tblLook w:val="04A0" w:firstRow="1" w:lastRow="0" w:firstColumn="1" w:lastColumn="0" w:noHBand="0" w:noVBand="1"/>
      </w:tblPr>
      <w:tblGrid>
        <w:gridCol w:w="8931"/>
        <w:gridCol w:w="6237"/>
      </w:tblGrid>
      <w:tr w:rsidR="00117A99" w:rsidRPr="00100AEB" w:rsidTr="00117A99">
        <w:tc>
          <w:tcPr>
            <w:tcW w:w="8931" w:type="dxa"/>
          </w:tcPr>
          <w:p w:rsidR="00117A99" w:rsidRPr="00971939" w:rsidRDefault="00117A99" w:rsidP="00971939">
            <w:pPr>
              <w:pStyle w:val="20"/>
              <w:shd w:val="clear" w:color="auto" w:fill="auto"/>
              <w:spacing w:before="0" w:after="0" w:line="240" w:lineRule="auto"/>
              <w:jc w:val="center"/>
              <w:rPr>
                <w:rFonts w:ascii="Times New Roman" w:hAnsi="Times New Roman" w:cs="Times New Roman"/>
                <w:sz w:val="24"/>
                <w:szCs w:val="24"/>
              </w:rPr>
            </w:pPr>
            <w:r w:rsidRPr="00971939">
              <w:rPr>
                <w:rStyle w:val="21"/>
                <w:rFonts w:ascii="Times New Roman" w:hAnsi="Times New Roman" w:cs="Times New Roman"/>
                <w:sz w:val="24"/>
                <w:szCs w:val="24"/>
              </w:rPr>
              <w:t>Сведения</w:t>
            </w:r>
          </w:p>
        </w:tc>
        <w:tc>
          <w:tcPr>
            <w:tcW w:w="6237" w:type="dxa"/>
          </w:tcPr>
          <w:p w:rsidR="00117A99" w:rsidRPr="00971939" w:rsidRDefault="00117A99" w:rsidP="00971939">
            <w:pPr>
              <w:pStyle w:val="20"/>
              <w:shd w:val="clear" w:color="auto" w:fill="auto"/>
              <w:spacing w:before="0" w:after="0" w:line="240" w:lineRule="auto"/>
              <w:jc w:val="center"/>
              <w:rPr>
                <w:rFonts w:ascii="Times New Roman" w:hAnsi="Times New Roman" w:cs="Times New Roman"/>
                <w:sz w:val="24"/>
                <w:szCs w:val="24"/>
              </w:rPr>
            </w:pPr>
            <w:r w:rsidRPr="00971939">
              <w:rPr>
                <w:rStyle w:val="21"/>
                <w:rFonts w:ascii="Times New Roman" w:hAnsi="Times New Roman" w:cs="Times New Roman"/>
                <w:sz w:val="24"/>
                <w:szCs w:val="24"/>
              </w:rPr>
              <w:t>Регулирующий документ</w:t>
            </w:r>
          </w:p>
        </w:tc>
      </w:tr>
      <w:tr w:rsidR="00117A99" w:rsidRPr="00100AEB" w:rsidTr="00117A99">
        <w:tc>
          <w:tcPr>
            <w:tcW w:w="8931" w:type="dxa"/>
          </w:tcPr>
          <w:p w:rsidR="00117A99" w:rsidRPr="00971939" w:rsidRDefault="00117A99" w:rsidP="00971939">
            <w:pPr>
              <w:pStyle w:val="20"/>
              <w:shd w:val="clear" w:color="auto" w:fill="auto"/>
              <w:spacing w:before="0" w:after="0" w:line="240" w:lineRule="auto"/>
              <w:jc w:val="left"/>
              <w:rPr>
                <w:rFonts w:ascii="Times New Roman" w:hAnsi="Times New Roman" w:cs="Times New Roman"/>
                <w:sz w:val="24"/>
                <w:szCs w:val="24"/>
              </w:rPr>
            </w:pPr>
            <w:r w:rsidRPr="00971939">
              <w:rPr>
                <w:rStyle w:val="21"/>
                <w:rFonts w:ascii="Times New Roman" w:hAnsi="Times New Roman" w:cs="Times New Roman"/>
                <w:sz w:val="24"/>
                <w:szCs w:val="24"/>
                <w:lang w:eastAsia="en-US" w:bidi="en-US"/>
              </w:rPr>
              <w:t xml:space="preserve">1. </w:t>
            </w:r>
            <w:r w:rsidRPr="00971939">
              <w:rPr>
                <w:rStyle w:val="21"/>
                <w:rFonts w:ascii="Times New Roman" w:hAnsi="Times New Roman" w:cs="Times New Roman"/>
                <w:sz w:val="24"/>
                <w:szCs w:val="24"/>
              </w:rPr>
              <w:t>Раздел «Сведения об образовательной организации»</w:t>
            </w:r>
          </w:p>
        </w:tc>
        <w:tc>
          <w:tcPr>
            <w:tcW w:w="6237" w:type="dxa"/>
          </w:tcPr>
          <w:p w:rsidR="00117A99" w:rsidRPr="00971939" w:rsidRDefault="00117A99" w:rsidP="00971939">
            <w:pPr>
              <w:rPr>
                <w:rFonts w:ascii="Times New Roman" w:hAnsi="Times New Roman" w:cs="Times New Roman"/>
              </w:rPr>
            </w:pPr>
          </w:p>
        </w:tc>
      </w:tr>
      <w:tr w:rsidR="00117A99" w:rsidRPr="00100AEB" w:rsidTr="00117A99">
        <w:tc>
          <w:tcPr>
            <w:tcW w:w="8931" w:type="dxa"/>
          </w:tcPr>
          <w:p w:rsidR="00117A99" w:rsidRPr="00971939" w:rsidRDefault="00117A99" w:rsidP="00971939">
            <w:pPr>
              <w:pStyle w:val="20"/>
              <w:shd w:val="clear" w:color="auto" w:fill="auto"/>
              <w:spacing w:before="0" w:after="0" w:line="240" w:lineRule="auto"/>
              <w:jc w:val="left"/>
              <w:rPr>
                <w:rFonts w:ascii="Times New Roman" w:hAnsi="Times New Roman" w:cs="Times New Roman"/>
                <w:sz w:val="24"/>
                <w:szCs w:val="24"/>
              </w:rPr>
            </w:pPr>
            <w:r w:rsidRPr="00971939">
              <w:rPr>
                <w:rStyle w:val="21"/>
                <w:rFonts w:ascii="Times New Roman" w:hAnsi="Times New Roman" w:cs="Times New Roman"/>
                <w:sz w:val="24"/>
                <w:szCs w:val="24"/>
              </w:rPr>
              <w:t>1.1. Подраздел «Основные сведения»</w:t>
            </w:r>
          </w:p>
        </w:tc>
        <w:tc>
          <w:tcPr>
            <w:tcW w:w="6237" w:type="dxa"/>
          </w:tcPr>
          <w:p w:rsidR="00117A99" w:rsidRPr="00971939" w:rsidRDefault="00117A99" w:rsidP="00971939">
            <w:pPr>
              <w:rPr>
                <w:rFonts w:ascii="Times New Roman" w:hAnsi="Times New Roman" w:cs="Times New Roman"/>
                <w:lang w:val="en-US"/>
              </w:rPr>
            </w:pPr>
          </w:p>
        </w:tc>
      </w:tr>
      <w:tr w:rsidR="00117A99" w:rsidRPr="00100AEB" w:rsidTr="00117A99">
        <w:tc>
          <w:tcPr>
            <w:tcW w:w="8931" w:type="dxa"/>
          </w:tcPr>
          <w:p w:rsidR="00117A99" w:rsidRPr="00971939" w:rsidRDefault="00117A99" w:rsidP="00971939">
            <w:pPr>
              <w:pStyle w:val="20"/>
              <w:numPr>
                <w:ilvl w:val="0"/>
                <w:numId w:val="1"/>
              </w:numPr>
              <w:shd w:val="clear" w:color="auto" w:fill="auto"/>
              <w:tabs>
                <w:tab w:val="left" w:pos="154"/>
              </w:tabs>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о дате создания образовательной организации;</w:t>
            </w:r>
          </w:p>
          <w:p w:rsidR="00117A99" w:rsidRPr="00971939" w:rsidRDefault="00117A99" w:rsidP="00971939">
            <w:pPr>
              <w:pStyle w:val="20"/>
              <w:numPr>
                <w:ilvl w:val="0"/>
                <w:numId w:val="1"/>
              </w:numPr>
              <w:shd w:val="clear" w:color="auto" w:fill="auto"/>
              <w:tabs>
                <w:tab w:val="left" w:pos="149"/>
              </w:tabs>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учредителе (учредителях);</w:t>
            </w:r>
          </w:p>
          <w:p w:rsidR="00117A99" w:rsidRPr="00971939" w:rsidRDefault="00117A99" w:rsidP="00971939">
            <w:pPr>
              <w:pStyle w:val="20"/>
              <w:numPr>
                <w:ilvl w:val="0"/>
                <w:numId w:val="1"/>
              </w:numPr>
              <w:shd w:val="clear" w:color="auto" w:fill="auto"/>
              <w:tabs>
                <w:tab w:val="left" w:pos="158"/>
              </w:tabs>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местонахождении образовательной организации и ее филиалов (при наличии);</w:t>
            </w:r>
          </w:p>
          <w:p w:rsidR="00117A99" w:rsidRPr="00971939" w:rsidRDefault="00117A99" w:rsidP="00971939">
            <w:pPr>
              <w:pStyle w:val="20"/>
              <w:numPr>
                <w:ilvl w:val="0"/>
                <w:numId w:val="1"/>
              </w:numPr>
              <w:shd w:val="clear" w:color="auto" w:fill="auto"/>
              <w:tabs>
                <w:tab w:val="left" w:pos="158"/>
              </w:tabs>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режиме, графике работы;</w:t>
            </w:r>
          </w:p>
          <w:p w:rsidR="00117A99" w:rsidRPr="00971939" w:rsidRDefault="00117A99" w:rsidP="00971939">
            <w:pPr>
              <w:pStyle w:val="20"/>
              <w:numPr>
                <w:ilvl w:val="0"/>
                <w:numId w:val="1"/>
              </w:numPr>
              <w:shd w:val="clear" w:color="auto" w:fill="auto"/>
              <w:tabs>
                <w:tab w:val="left" w:pos="158"/>
              </w:tabs>
              <w:spacing w:before="0" w:after="0" w:line="240" w:lineRule="auto"/>
              <w:rPr>
                <w:rStyle w:val="21"/>
                <w:rFonts w:ascii="Times New Roman" w:hAnsi="Times New Roman" w:cs="Times New Roman"/>
                <w:sz w:val="24"/>
                <w:szCs w:val="24"/>
              </w:rPr>
            </w:pPr>
            <w:r w:rsidRPr="00971939">
              <w:rPr>
                <w:rStyle w:val="21"/>
                <w:rFonts w:ascii="Times New Roman" w:hAnsi="Times New Roman" w:cs="Times New Roman"/>
                <w:sz w:val="24"/>
                <w:szCs w:val="24"/>
              </w:rPr>
              <w:t>контактных телефонах;</w:t>
            </w:r>
          </w:p>
          <w:p w:rsidR="00117A99" w:rsidRPr="00971939" w:rsidRDefault="00117A99" w:rsidP="00971939">
            <w:pPr>
              <w:pStyle w:val="20"/>
              <w:numPr>
                <w:ilvl w:val="0"/>
                <w:numId w:val="1"/>
              </w:numPr>
              <w:shd w:val="clear" w:color="auto" w:fill="auto"/>
              <w:tabs>
                <w:tab w:val="left" w:pos="158"/>
              </w:tabs>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адресах электронной почты</w:t>
            </w:r>
          </w:p>
        </w:tc>
        <w:tc>
          <w:tcPr>
            <w:tcW w:w="6237" w:type="dxa"/>
            <w:tcBorders>
              <w:top w:val="single" w:sz="4" w:space="0" w:color="auto"/>
              <w:left w:val="single" w:sz="4" w:space="0" w:color="auto"/>
              <w:right w:val="single" w:sz="4" w:space="0" w:color="auto"/>
            </w:tcBorders>
            <w:shd w:val="clear" w:color="auto" w:fill="FFFFFF"/>
          </w:tcPr>
          <w:p w:rsidR="00117A99" w:rsidRDefault="00117A99" w:rsidP="00971939">
            <w:pPr>
              <w:pStyle w:val="20"/>
              <w:shd w:val="clear" w:color="auto" w:fill="auto"/>
              <w:spacing w:before="0" w:after="0" w:line="240" w:lineRule="auto"/>
              <w:jc w:val="left"/>
              <w:rPr>
                <w:rStyle w:val="21"/>
                <w:rFonts w:ascii="Times New Roman" w:hAnsi="Times New Roman" w:cs="Times New Roman"/>
                <w:sz w:val="24"/>
                <w:szCs w:val="24"/>
              </w:rPr>
            </w:pPr>
            <w:r w:rsidRPr="00971939">
              <w:rPr>
                <w:rStyle w:val="21"/>
                <w:rFonts w:ascii="Times New Roman" w:hAnsi="Times New Roman" w:cs="Times New Roman"/>
                <w:sz w:val="24"/>
                <w:szCs w:val="24"/>
              </w:rPr>
              <w:t xml:space="preserve">Правила 2013 </w:t>
            </w:r>
          </w:p>
          <w:p w:rsidR="00117A99" w:rsidRPr="00971939" w:rsidRDefault="00117A99" w:rsidP="00971939">
            <w:pPr>
              <w:pStyle w:val="20"/>
              <w:shd w:val="clear" w:color="auto" w:fill="auto"/>
              <w:spacing w:before="0" w:after="0" w:line="240" w:lineRule="auto"/>
              <w:jc w:val="left"/>
              <w:rPr>
                <w:rFonts w:ascii="Times New Roman" w:hAnsi="Times New Roman" w:cs="Times New Roman"/>
                <w:sz w:val="24"/>
                <w:szCs w:val="24"/>
              </w:rPr>
            </w:pPr>
            <w:r w:rsidRPr="00971939">
              <w:rPr>
                <w:rStyle w:val="21"/>
                <w:rFonts w:ascii="Times New Roman" w:hAnsi="Times New Roman" w:cs="Times New Roman"/>
                <w:sz w:val="24"/>
                <w:szCs w:val="24"/>
              </w:rPr>
              <w:t>Требования 2014</w:t>
            </w:r>
          </w:p>
        </w:tc>
      </w:tr>
      <w:tr w:rsidR="00117A99" w:rsidRPr="00100AEB" w:rsidTr="00117A99">
        <w:tc>
          <w:tcPr>
            <w:tcW w:w="8931" w:type="dxa"/>
          </w:tcPr>
          <w:p w:rsidR="00117A99" w:rsidRPr="00971939" w:rsidRDefault="00117A99" w:rsidP="00971939">
            <w:pPr>
              <w:rPr>
                <w:rFonts w:ascii="Times New Roman" w:hAnsi="Times New Roman" w:cs="Times New Roman"/>
              </w:rPr>
            </w:pPr>
            <w:r w:rsidRPr="00971939">
              <w:rPr>
                <w:rFonts w:ascii="Times New Roman" w:hAnsi="Times New Roman" w:cs="Times New Roman"/>
              </w:rPr>
              <w:t>1.2. Подраздел «Структура и органы управления образовательной организацией»</w:t>
            </w:r>
          </w:p>
        </w:tc>
        <w:tc>
          <w:tcPr>
            <w:tcW w:w="6237" w:type="dxa"/>
          </w:tcPr>
          <w:p w:rsidR="00117A99" w:rsidRPr="00971939" w:rsidRDefault="00117A99" w:rsidP="00971939">
            <w:pPr>
              <w:rPr>
                <w:rFonts w:ascii="Times New Roman" w:hAnsi="Times New Roman" w:cs="Times New Roman"/>
              </w:rPr>
            </w:pPr>
          </w:p>
        </w:tc>
      </w:tr>
      <w:tr w:rsidR="00117A99" w:rsidRPr="00100AEB" w:rsidTr="00117A99">
        <w:tc>
          <w:tcPr>
            <w:tcW w:w="8931" w:type="dxa"/>
            <w:tcBorders>
              <w:left w:val="single" w:sz="4" w:space="0" w:color="auto"/>
            </w:tcBorders>
            <w:shd w:val="clear" w:color="auto" w:fill="FFFFFF"/>
            <w:vAlign w:val="bottom"/>
          </w:tcPr>
          <w:p w:rsidR="00117A99" w:rsidRPr="00971939" w:rsidRDefault="00117A99" w:rsidP="00971939">
            <w:pPr>
              <w:pStyle w:val="20"/>
              <w:numPr>
                <w:ilvl w:val="0"/>
                <w:numId w:val="2"/>
              </w:numPr>
              <w:shd w:val="clear" w:color="auto" w:fill="auto"/>
              <w:tabs>
                <w:tab w:val="left" w:pos="154"/>
              </w:tabs>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органах управления;</w:t>
            </w:r>
          </w:p>
          <w:p w:rsidR="00117A99" w:rsidRPr="00971939" w:rsidRDefault="00117A99" w:rsidP="00971939">
            <w:pPr>
              <w:pStyle w:val="20"/>
              <w:numPr>
                <w:ilvl w:val="0"/>
                <w:numId w:val="2"/>
              </w:numPr>
              <w:shd w:val="clear" w:color="auto" w:fill="auto"/>
              <w:tabs>
                <w:tab w:val="left" w:pos="158"/>
              </w:tabs>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наименовании структурных подразделений;</w:t>
            </w:r>
          </w:p>
          <w:p w:rsidR="00117A99" w:rsidRPr="00971939" w:rsidRDefault="00117A99" w:rsidP="00971939">
            <w:pPr>
              <w:pStyle w:val="20"/>
              <w:numPr>
                <w:ilvl w:val="0"/>
                <w:numId w:val="2"/>
              </w:numPr>
              <w:shd w:val="clear" w:color="auto" w:fill="auto"/>
              <w:tabs>
                <w:tab w:val="left" w:pos="158"/>
              </w:tabs>
              <w:spacing w:before="0" w:after="0" w:line="240" w:lineRule="auto"/>
              <w:jc w:val="left"/>
              <w:rPr>
                <w:rFonts w:ascii="Times New Roman" w:hAnsi="Times New Roman" w:cs="Times New Roman"/>
                <w:sz w:val="24"/>
                <w:szCs w:val="24"/>
              </w:rPr>
            </w:pPr>
            <w:r w:rsidRPr="00971939">
              <w:rPr>
                <w:rStyle w:val="21"/>
                <w:rFonts w:ascii="Times New Roman" w:hAnsi="Times New Roman" w:cs="Times New Roman"/>
                <w:sz w:val="24"/>
                <w:szCs w:val="24"/>
              </w:rPr>
              <w:t>руководителях структурных подразделений (должность, фамилия, имя, отчество);</w:t>
            </w:r>
          </w:p>
          <w:p w:rsidR="00117A99" w:rsidRPr="00971939" w:rsidRDefault="00117A99" w:rsidP="00971939">
            <w:pPr>
              <w:pStyle w:val="20"/>
              <w:numPr>
                <w:ilvl w:val="0"/>
                <w:numId w:val="2"/>
              </w:numPr>
              <w:shd w:val="clear" w:color="auto" w:fill="auto"/>
              <w:tabs>
                <w:tab w:val="left" w:pos="158"/>
              </w:tabs>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местах нахождения структурных подразделений;</w:t>
            </w:r>
          </w:p>
          <w:p w:rsidR="00117A99" w:rsidRPr="00971939" w:rsidRDefault="00117A99" w:rsidP="00971939">
            <w:pPr>
              <w:pStyle w:val="20"/>
              <w:numPr>
                <w:ilvl w:val="0"/>
                <w:numId w:val="2"/>
              </w:numPr>
              <w:shd w:val="clear" w:color="auto" w:fill="auto"/>
              <w:tabs>
                <w:tab w:val="left" w:pos="154"/>
              </w:tabs>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адресах официальных сайтов стру</w:t>
            </w:r>
            <w:r w:rsidR="00A20766">
              <w:rPr>
                <w:rStyle w:val="21"/>
                <w:rFonts w:ascii="Times New Roman" w:hAnsi="Times New Roman" w:cs="Times New Roman"/>
                <w:sz w:val="24"/>
                <w:szCs w:val="24"/>
              </w:rPr>
              <w:t>ктурных подразделений (при нали</w:t>
            </w:r>
            <w:r w:rsidRPr="00971939">
              <w:rPr>
                <w:rStyle w:val="21"/>
                <w:rFonts w:ascii="Times New Roman" w:hAnsi="Times New Roman" w:cs="Times New Roman"/>
                <w:sz w:val="24"/>
                <w:szCs w:val="24"/>
              </w:rPr>
              <w:t>чии);</w:t>
            </w:r>
          </w:p>
          <w:p w:rsidR="00117A99" w:rsidRPr="00971939" w:rsidRDefault="00117A99" w:rsidP="00971939">
            <w:pPr>
              <w:pStyle w:val="20"/>
              <w:numPr>
                <w:ilvl w:val="0"/>
                <w:numId w:val="2"/>
              </w:numPr>
              <w:shd w:val="clear" w:color="auto" w:fill="auto"/>
              <w:tabs>
                <w:tab w:val="left" w:pos="154"/>
              </w:tabs>
              <w:spacing w:before="0" w:after="0" w:line="240" w:lineRule="auto"/>
              <w:jc w:val="left"/>
              <w:rPr>
                <w:rFonts w:ascii="Times New Roman" w:hAnsi="Times New Roman" w:cs="Times New Roman"/>
                <w:sz w:val="24"/>
                <w:szCs w:val="24"/>
              </w:rPr>
            </w:pPr>
            <w:r w:rsidRPr="00971939">
              <w:rPr>
                <w:rStyle w:val="21"/>
                <w:rFonts w:ascii="Times New Roman" w:hAnsi="Times New Roman" w:cs="Times New Roman"/>
                <w:sz w:val="24"/>
                <w:szCs w:val="24"/>
              </w:rPr>
              <w:t>адресах электронной почты стру</w:t>
            </w:r>
            <w:r w:rsidR="00A20766">
              <w:rPr>
                <w:rStyle w:val="21"/>
                <w:rFonts w:ascii="Times New Roman" w:hAnsi="Times New Roman" w:cs="Times New Roman"/>
                <w:sz w:val="24"/>
                <w:szCs w:val="24"/>
              </w:rPr>
              <w:t>ктурных подразделений (при нали</w:t>
            </w:r>
            <w:r w:rsidRPr="00971939">
              <w:rPr>
                <w:rStyle w:val="21"/>
                <w:rFonts w:ascii="Times New Roman" w:hAnsi="Times New Roman" w:cs="Times New Roman"/>
                <w:sz w:val="24"/>
                <w:szCs w:val="24"/>
              </w:rPr>
              <w:t>чии);</w:t>
            </w:r>
          </w:p>
          <w:p w:rsidR="00117A99" w:rsidRPr="00971939" w:rsidRDefault="00117A99" w:rsidP="00971939">
            <w:pPr>
              <w:pStyle w:val="20"/>
              <w:numPr>
                <w:ilvl w:val="0"/>
                <w:numId w:val="2"/>
              </w:numPr>
              <w:shd w:val="clear" w:color="auto" w:fill="auto"/>
              <w:tabs>
                <w:tab w:val="left" w:pos="158"/>
              </w:tabs>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наличии положений о структурных подразделениях.</w:t>
            </w:r>
          </w:p>
          <w:p w:rsidR="00117A99" w:rsidRPr="00971939" w:rsidRDefault="00117A99" w:rsidP="00821941">
            <w:pPr>
              <w:pStyle w:val="20"/>
              <w:shd w:val="clear" w:color="auto" w:fill="auto"/>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Там же разместите копии положений:</w:t>
            </w:r>
            <w:r w:rsidR="00821941">
              <w:rPr>
                <w:rFonts w:ascii="Times New Roman" w:hAnsi="Times New Roman" w:cs="Times New Roman"/>
                <w:sz w:val="24"/>
                <w:szCs w:val="24"/>
              </w:rPr>
              <w:t xml:space="preserve"> </w:t>
            </w:r>
            <w:r w:rsidRPr="00971939">
              <w:rPr>
                <w:rStyle w:val="21"/>
                <w:rFonts w:ascii="Times New Roman" w:hAnsi="Times New Roman" w:cs="Times New Roman"/>
                <w:sz w:val="24"/>
                <w:szCs w:val="24"/>
              </w:rPr>
              <w:t>об органах управления;</w:t>
            </w:r>
            <w:r w:rsidR="00821941">
              <w:rPr>
                <w:rFonts w:ascii="Times New Roman" w:hAnsi="Times New Roman" w:cs="Times New Roman"/>
                <w:sz w:val="24"/>
                <w:szCs w:val="24"/>
              </w:rPr>
              <w:t xml:space="preserve"> </w:t>
            </w:r>
            <w:r w:rsidRPr="00821941">
              <w:rPr>
                <w:rStyle w:val="21"/>
                <w:rFonts w:ascii="Times New Roman" w:hAnsi="Times New Roman" w:cs="Times New Roman"/>
                <w:sz w:val="24"/>
                <w:szCs w:val="24"/>
              </w:rPr>
              <w:t>о структурных подразделениях.</w:t>
            </w:r>
            <w:r w:rsidR="00821941">
              <w:rPr>
                <w:rStyle w:val="21"/>
                <w:rFonts w:ascii="Times New Roman" w:hAnsi="Times New Roman" w:cs="Times New Roman"/>
                <w:sz w:val="24"/>
                <w:szCs w:val="24"/>
              </w:rPr>
              <w:t xml:space="preserve"> </w:t>
            </w:r>
            <w:r w:rsidRPr="00971939">
              <w:rPr>
                <w:rStyle w:val="21"/>
                <w:rFonts w:ascii="Times New Roman" w:hAnsi="Times New Roman" w:cs="Times New Roman"/>
                <w:sz w:val="24"/>
                <w:szCs w:val="24"/>
              </w:rPr>
              <w:t xml:space="preserve">Документы размещайте, если они есть </w:t>
            </w:r>
          </w:p>
        </w:tc>
        <w:tc>
          <w:tcPr>
            <w:tcW w:w="6237" w:type="dxa"/>
            <w:tcBorders>
              <w:top w:val="single" w:sz="4" w:space="0" w:color="auto"/>
              <w:left w:val="single" w:sz="4" w:space="0" w:color="auto"/>
              <w:right w:val="single" w:sz="4" w:space="0" w:color="auto"/>
            </w:tcBorders>
            <w:shd w:val="clear" w:color="auto" w:fill="FFFFFF"/>
          </w:tcPr>
          <w:p w:rsidR="00117A99" w:rsidRDefault="00117A99" w:rsidP="00971939">
            <w:pPr>
              <w:pStyle w:val="20"/>
              <w:shd w:val="clear" w:color="auto" w:fill="auto"/>
              <w:spacing w:before="0" w:after="0" w:line="240" w:lineRule="auto"/>
              <w:jc w:val="left"/>
              <w:rPr>
                <w:rStyle w:val="21"/>
                <w:rFonts w:ascii="Times New Roman" w:hAnsi="Times New Roman" w:cs="Times New Roman"/>
                <w:sz w:val="24"/>
                <w:szCs w:val="24"/>
              </w:rPr>
            </w:pPr>
            <w:r w:rsidRPr="00971939">
              <w:rPr>
                <w:rStyle w:val="21"/>
                <w:rFonts w:ascii="Times New Roman" w:hAnsi="Times New Roman" w:cs="Times New Roman"/>
                <w:sz w:val="24"/>
                <w:szCs w:val="24"/>
              </w:rPr>
              <w:t xml:space="preserve">Правила 2013 </w:t>
            </w:r>
          </w:p>
          <w:p w:rsidR="00117A99" w:rsidRPr="00971939" w:rsidRDefault="00117A99" w:rsidP="00971939">
            <w:pPr>
              <w:pStyle w:val="20"/>
              <w:shd w:val="clear" w:color="auto" w:fill="auto"/>
              <w:spacing w:before="0" w:after="0" w:line="240" w:lineRule="auto"/>
              <w:jc w:val="left"/>
              <w:rPr>
                <w:rFonts w:ascii="Times New Roman" w:hAnsi="Times New Roman" w:cs="Times New Roman"/>
                <w:sz w:val="24"/>
                <w:szCs w:val="24"/>
              </w:rPr>
            </w:pPr>
            <w:r w:rsidRPr="00971939">
              <w:rPr>
                <w:rStyle w:val="21"/>
                <w:rFonts w:ascii="Times New Roman" w:hAnsi="Times New Roman" w:cs="Times New Roman"/>
                <w:sz w:val="24"/>
                <w:szCs w:val="24"/>
              </w:rPr>
              <w:t>Требования 2014</w:t>
            </w:r>
          </w:p>
        </w:tc>
      </w:tr>
      <w:tr w:rsidR="00117A99" w:rsidRPr="00100AEB" w:rsidTr="00117A99">
        <w:tc>
          <w:tcPr>
            <w:tcW w:w="8931" w:type="dxa"/>
            <w:tcBorders>
              <w:left w:val="single" w:sz="4" w:space="0" w:color="auto"/>
            </w:tcBorders>
            <w:shd w:val="clear" w:color="auto" w:fill="FFFFFF"/>
            <w:vAlign w:val="bottom"/>
          </w:tcPr>
          <w:p w:rsidR="00117A99" w:rsidRPr="00971939" w:rsidRDefault="00117A99" w:rsidP="00971939">
            <w:pPr>
              <w:pStyle w:val="20"/>
              <w:shd w:val="clear" w:color="auto" w:fill="auto"/>
              <w:tabs>
                <w:tab w:val="left" w:pos="154"/>
              </w:tabs>
              <w:spacing w:before="0" w:after="0" w:line="240" w:lineRule="auto"/>
              <w:rPr>
                <w:rStyle w:val="21"/>
                <w:rFonts w:ascii="Times New Roman" w:hAnsi="Times New Roman" w:cs="Times New Roman"/>
                <w:sz w:val="24"/>
                <w:szCs w:val="24"/>
              </w:rPr>
            </w:pPr>
            <w:r w:rsidRPr="00971939">
              <w:rPr>
                <w:rStyle w:val="21"/>
                <w:rFonts w:ascii="Times New Roman" w:hAnsi="Times New Roman" w:cs="Times New Roman"/>
                <w:sz w:val="24"/>
                <w:szCs w:val="24"/>
              </w:rPr>
              <w:t>1.3. Подраздел «Документы»</w:t>
            </w:r>
          </w:p>
        </w:tc>
        <w:tc>
          <w:tcPr>
            <w:tcW w:w="6237" w:type="dxa"/>
            <w:tcBorders>
              <w:left w:val="single" w:sz="4" w:space="0" w:color="auto"/>
              <w:right w:val="single" w:sz="4" w:space="0" w:color="auto"/>
            </w:tcBorders>
            <w:shd w:val="clear" w:color="auto" w:fill="FFFFFF"/>
          </w:tcPr>
          <w:p w:rsidR="00117A99" w:rsidRPr="00971939" w:rsidRDefault="00117A99" w:rsidP="00971939">
            <w:pPr>
              <w:pStyle w:val="20"/>
              <w:shd w:val="clear" w:color="auto" w:fill="auto"/>
              <w:spacing w:before="0" w:after="0" w:line="240" w:lineRule="auto"/>
              <w:rPr>
                <w:rStyle w:val="21"/>
                <w:rFonts w:ascii="Times New Roman" w:hAnsi="Times New Roman" w:cs="Times New Roman"/>
                <w:sz w:val="24"/>
                <w:szCs w:val="24"/>
              </w:rPr>
            </w:pPr>
          </w:p>
        </w:tc>
      </w:tr>
      <w:tr w:rsidR="00117A99" w:rsidRPr="00100AEB" w:rsidTr="00821941">
        <w:trPr>
          <w:trHeight w:val="4660"/>
        </w:trPr>
        <w:tc>
          <w:tcPr>
            <w:tcW w:w="8931" w:type="dxa"/>
            <w:tcBorders>
              <w:top w:val="single" w:sz="4" w:space="0" w:color="auto"/>
              <w:left w:val="single" w:sz="4" w:space="0" w:color="auto"/>
            </w:tcBorders>
            <w:shd w:val="clear" w:color="auto" w:fill="FFFFFF"/>
          </w:tcPr>
          <w:p w:rsidR="00117A99" w:rsidRPr="00971939" w:rsidRDefault="00117A99" w:rsidP="00971939">
            <w:pPr>
              <w:pStyle w:val="20"/>
              <w:shd w:val="clear" w:color="auto" w:fill="auto"/>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Разместите в нем копии:</w:t>
            </w:r>
          </w:p>
          <w:p w:rsidR="00117A99" w:rsidRPr="00971939" w:rsidRDefault="00117A99" w:rsidP="00971939">
            <w:pPr>
              <w:pStyle w:val="20"/>
              <w:shd w:val="clear" w:color="auto" w:fill="auto"/>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 устава;</w:t>
            </w:r>
            <w:r w:rsidR="00821941">
              <w:rPr>
                <w:rFonts w:ascii="Times New Roman" w:hAnsi="Times New Roman" w:cs="Times New Roman"/>
                <w:sz w:val="24"/>
                <w:szCs w:val="24"/>
              </w:rPr>
              <w:t xml:space="preserve"> </w:t>
            </w:r>
            <w:r w:rsidRPr="00971939">
              <w:rPr>
                <w:rStyle w:val="21"/>
                <w:rFonts w:ascii="Times New Roman" w:hAnsi="Times New Roman" w:cs="Times New Roman"/>
                <w:sz w:val="24"/>
                <w:szCs w:val="24"/>
              </w:rPr>
              <w:t>лицензии с приложениями;</w:t>
            </w:r>
          </w:p>
          <w:p w:rsidR="00117A99" w:rsidRPr="00971939" w:rsidRDefault="00117A99" w:rsidP="00971939">
            <w:pPr>
              <w:pStyle w:val="20"/>
              <w:shd w:val="clear" w:color="auto" w:fill="auto"/>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 свидетельства о государственной аккредитации с приложениями;</w:t>
            </w:r>
          </w:p>
          <w:p w:rsidR="00117A99" w:rsidRPr="00971939" w:rsidRDefault="00117A99" w:rsidP="00971939">
            <w:pPr>
              <w:pStyle w:val="20"/>
              <w:numPr>
                <w:ilvl w:val="0"/>
                <w:numId w:val="3"/>
              </w:numPr>
              <w:shd w:val="clear" w:color="auto" w:fill="auto"/>
              <w:tabs>
                <w:tab w:val="left" w:pos="149"/>
              </w:tabs>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утвержденного ПФХД или бюджетной сметы;</w:t>
            </w:r>
          </w:p>
          <w:p w:rsidR="00117A99" w:rsidRPr="00971939" w:rsidRDefault="00117A99" w:rsidP="00971939">
            <w:pPr>
              <w:pStyle w:val="20"/>
              <w:numPr>
                <w:ilvl w:val="0"/>
                <w:numId w:val="3"/>
              </w:numPr>
              <w:shd w:val="clear" w:color="auto" w:fill="auto"/>
              <w:tabs>
                <w:tab w:val="left" w:pos="144"/>
              </w:tabs>
              <w:spacing w:before="0" w:after="0" w:line="240" w:lineRule="auto"/>
              <w:jc w:val="left"/>
              <w:rPr>
                <w:rFonts w:ascii="Times New Roman" w:hAnsi="Times New Roman" w:cs="Times New Roman"/>
                <w:sz w:val="24"/>
                <w:szCs w:val="24"/>
              </w:rPr>
            </w:pPr>
            <w:r w:rsidRPr="00971939">
              <w:rPr>
                <w:rStyle w:val="21"/>
                <w:rFonts w:ascii="Times New Roman" w:hAnsi="Times New Roman" w:cs="Times New Roman"/>
                <w:sz w:val="24"/>
                <w:szCs w:val="24"/>
              </w:rPr>
              <w:t>локальных актов, предусмот</w:t>
            </w:r>
            <w:r w:rsidR="00821941">
              <w:rPr>
                <w:rStyle w:val="21"/>
                <w:rFonts w:ascii="Times New Roman" w:hAnsi="Times New Roman" w:cs="Times New Roman"/>
                <w:sz w:val="24"/>
                <w:szCs w:val="24"/>
              </w:rPr>
              <w:t>ренных ч. 2 ст. 30 Закона от 29.12.</w:t>
            </w:r>
            <w:r w:rsidRPr="00971939">
              <w:rPr>
                <w:rStyle w:val="21"/>
                <w:rFonts w:ascii="Times New Roman" w:hAnsi="Times New Roman" w:cs="Times New Roman"/>
                <w:sz w:val="24"/>
                <w:szCs w:val="24"/>
              </w:rPr>
              <w:t>2012 г. № 273-ФЗ;</w:t>
            </w:r>
          </w:p>
          <w:p w:rsidR="00117A99" w:rsidRPr="00971939" w:rsidRDefault="00117A99" w:rsidP="00971939">
            <w:pPr>
              <w:pStyle w:val="20"/>
              <w:numPr>
                <w:ilvl w:val="0"/>
                <w:numId w:val="3"/>
              </w:numPr>
              <w:shd w:val="clear" w:color="auto" w:fill="auto"/>
              <w:tabs>
                <w:tab w:val="left" w:pos="158"/>
              </w:tabs>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правил внутреннего распорядка обучающихся;</w:t>
            </w:r>
          </w:p>
          <w:p w:rsidR="00117A99" w:rsidRPr="00821941" w:rsidRDefault="00117A99" w:rsidP="000D3F11">
            <w:pPr>
              <w:pStyle w:val="20"/>
              <w:numPr>
                <w:ilvl w:val="0"/>
                <w:numId w:val="3"/>
              </w:numPr>
              <w:shd w:val="clear" w:color="auto" w:fill="auto"/>
              <w:tabs>
                <w:tab w:val="left" w:pos="158"/>
              </w:tabs>
              <w:spacing w:before="0" w:after="0" w:line="240" w:lineRule="auto"/>
              <w:rPr>
                <w:rFonts w:ascii="Times New Roman" w:hAnsi="Times New Roman" w:cs="Times New Roman"/>
                <w:sz w:val="24"/>
                <w:szCs w:val="24"/>
              </w:rPr>
            </w:pPr>
            <w:r w:rsidRPr="00821941">
              <w:rPr>
                <w:rStyle w:val="21"/>
                <w:rFonts w:ascii="Times New Roman" w:hAnsi="Times New Roman" w:cs="Times New Roman"/>
                <w:sz w:val="24"/>
                <w:szCs w:val="24"/>
              </w:rPr>
              <w:t>правил внутреннего трудового распорядка;</w:t>
            </w:r>
            <w:r w:rsidR="00821941">
              <w:rPr>
                <w:rStyle w:val="21"/>
                <w:rFonts w:ascii="Times New Roman" w:hAnsi="Times New Roman" w:cs="Times New Roman"/>
                <w:sz w:val="24"/>
                <w:szCs w:val="24"/>
              </w:rPr>
              <w:t xml:space="preserve"> </w:t>
            </w:r>
            <w:r w:rsidRPr="00821941">
              <w:rPr>
                <w:rStyle w:val="21"/>
                <w:rFonts w:ascii="Times New Roman" w:hAnsi="Times New Roman" w:cs="Times New Roman"/>
                <w:sz w:val="24"/>
                <w:szCs w:val="24"/>
              </w:rPr>
              <w:t>коллективного договора;</w:t>
            </w:r>
          </w:p>
          <w:p w:rsidR="00117A99" w:rsidRPr="00971939" w:rsidRDefault="00117A99" w:rsidP="00971939">
            <w:pPr>
              <w:pStyle w:val="20"/>
              <w:numPr>
                <w:ilvl w:val="0"/>
                <w:numId w:val="3"/>
              </w:numPr>
              <w:shd w:val="clear" w:color="auto" w:fill="auto"/>
              <w:tabs>
                <w:tab w:val="left" w:pos="154"/>
              </w:tabs>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отчета о результатах самообследования;</w:t>
            </w:r>
          </w:p>
          <w:p w:rsidR="00117A99" w:rsidRPr="00971939" w:rsidRDefault="00117A99" w:rsidP="00971939">
            <w:pPr>
              <w:pStyle w:val="20"/>
              <w:numPr>
                <w:ilvl w:val="0"/>
                <w:numId w:val="3"/>
              </w:numPr>
              <w:shd w:val="clear" w:color="auto" w:fill="auto"/>
              <w:tabs>
                <w:tab w:val="left" w:pos="158"/>
              </w:tabs>
              <w:spacing w:before="0" w:after="0" w:line="240" w:lineRule="auto"/>
              <w:jc w:val="left"/>
              <w:rPr>
                <w:rFonts w:ascii="Times New Roman" w:hAnsi="Times New Roman" w:cs="Times New Roman"/>
                <w:sz w:val="24"/>
                <w:szCs w:val="24"/>
              </w:rPr>
            </w:pPr>
            <w:r w:rsidRPr="00971939">
              <w:rPr>
                <w:rStyle w:val="21"/>
                <w:rFonts w:ascii="Times New Roman" w:hAnsi="Times New Roman" w:cs="Times New Roman"/>
                <w:sz w:val="24"/>
                <w:szCs w:val="24"/>
              </w:rPr>
              <w:t>положения об оказании платных образовательных услуг с образцом договора об оказании платных образовательных услуг;</w:t>
            </w:r>
          </w:p>
          <w:p w:rsidR="00117A99" w:rsidRPr="00A20766" w:rsidRDefault="00117A99" w:rsidP="00971939">
            <w:pPr>
              <w:pStyle w:val="20"/>
              <w:numPr>
                <w:ilvl w:val="0"/>
                <w:numId w:val="3"/>
              </w:numPr>
              <w:shd w:val="clear" w:color="auto" w:fill="auto"/>
              <w:tabs>
                <w:tab w:val="left" w:pos="144"/>
              </w:tabs>
              <w:spacing w:before="0" w:after="0" w:line="240" w:lineRule="auto"/>
              <w:rPr>
                <w:rFonts w:ascii="Times New Roman" w:hAnsi="Times New Roman" w:cs="Times New Roman"/>
                <w:b/>
                <w:sz w:val="24"/>
                <w:szCs w:val="24"/>
              </w:rPr>
            </w:pPr>
            <w:r w:rsidRPr="00A20766">
              <w:rPr>
                <w:rStyle w:val="21"/>
                <w:rFonts w:ascii="Times New Roman" w:hAnsi="Times New Roman" w:cs="Times New Roman"/>
                <w:b/>
                <w:sz w:val="24"/>
                <w:szCs w:val="24"/>
              </w:rPr>
              <w:t>документа об утверждении стоимости обучения по каждой образовательной программе;</w:t>
            </w:r>
          </w:p>
          <w:p w:rsidR="00117A99" w:rsidRPr="00A20766" w:rsidRDefault="00117A99" w:rsidP="00971939">
            <w:pPr>
              <w:pStyle w:val="20"/>
              <w:numPr>
                <w:ilvl w:val="0"/>
                <w:numId w:val="3"/>
              </w:numPr>
              <w:shd w:val="clear" w:color="auto" w:fill="auto"/>
              <w:tabs>
                <w:tab w:val="left" w:pos="144"/>
              </w:tabs>
              <w:spacing w:before="0" w:after="0" w:line="240" w:lineRule="auto"/>
              <w:jc w:val="left"/>
              <w:rPr>
                <w:rFonts w:ascii="Times New Roman" w:hAnsi="Times New Roman" w:cs="Times New Roman"/>
                <w:b/>
                <w:sz w:val="24"/>
                <w:szCs w:val="24"/>
              </w:rPr>
            </w:pPr>
            <w:r w:rsidRPr="00A20766">
              <w:rPr>
                <w:rStyle w:val="21"/>
                <w:rFonts w:ascii="Times New Roman" w:hAnsi="Times New Roman" w:cs="Times New Roman"/>
                <w:b/>
                <w:sz w:val="24"/>
                <w:szCs w:val="24"/>
              </w:rPr>
              <w:t>документа об установлении размера родительской платы в детском саду (дошкольном отделении);</w:t>
            </w:r>
          </w:p>
          <w:p w:rsidR="00117A99" w:rsidRPr="00A20766" w:rsidRDefault="00117A99" w:rsidP="00971939">
            <w:pPr>
              <w:pStyle w:val="20"/>
              <w:numPr>
                <w:ilvl w:val="0"/>
                <w:numId w:val="3"/>
              </w:numPr>
              <w:shd w:val="clear" w:color="auto" w:fill="auto"/>
              <w:tabs>
                <w:tab w:val="left" w:pos="144"/>
              </w:tabs>
              <w:spacing w:before="0" w:after="0" w:line="240" w:lineRule="auto"/>
              <w:jc w:val="left"/>
              <w:rPr>
                <w:rFonts w:ascii="Times New Roman" w:hAnsi="Times New Roman" w:cs="Times New Roman"/>
                <w:b/>
                <w:sz w:val="24"/>
                <w:szCs w:val="24"/>
              </w:rPr>
            </w:pPr>
            <w:r w:rsidRPr="00A20766">
              <w:rPr>
                <w:rStyle w:val="21"/>
                <w:rFonts w:ascii="Times New Roman" w:hAnsi="Times New Roman" w:cs="Times New Roman"/>
                <w:b/>
                <w:sz w:val="24"/>
                <w:szCs w:val="24"/>
              </w:rPr>
              <w:t>документа об установлении размера платы за присмотр и уход в интернатах;</w:t>
            </w:r>
          </w:p>
          <w:p w:rsidR="00117A99" w:rsidRPr="00971939" w:rsidRDefault="00117A99" w:rsidP="00971939">
            <w:pPr>
              <w:pStyle w:val="20"/>
              <w:numPr>
                <w:ilvl w:val="0"/>
                <w:numId w:val="3"/>
              </w:numPr>
              <w:tabs>
                <w:tab w:val="left" w:pos="158"/>
              </w:tabs>
              <w:spacing w:before="0" w:after="0" w:line="240" w:lineRule="auto"/>
              <w:jc w:val="left"/>
              <w:rPr>
                <w:rFonts w:ascii="Times New Roman" w:hAnsi="Times New Roman" w:cs="Times New Roman"/>
                <w:sz w:val="24"/>
                <w:szCs w:val="24"/>
              </w:rPr>
            </w:pPr>
            <w:r w:rsidRPr="00971939">
              <w:rPr>
                <w:rStyle w:val="21"/>
                <w:rFonts w:ascii="Times New Roman" w:hAnsi="Times New Roman" w:cs="Times New Roman"/>
                <w:sz w:val="24"/>
                <w:szCs w:val="24"/>
              </w:rPr>
              <w:t>предписаний органов, осуществляющих государственный контроль (надзор) в образовании с отчетами об исполнении предписаний;</w:t>
            </w:r>
          </w:p>
        </w:tc>
        <w:tc>
          <w:tcPr>
            <w:tcW w:w="6237" w:type="dxa"/>
            <w:tcBorders>
              <w:top w:val="single" w:sz="4" w:space="0" w:color="auto"/>
              <w:left w:val="single" w:sz="4" w:space="0" w:color="auto"/>
              <w:right w:val="single" w:sz="4" w:space="0" w:color="auto"/>
            </w:tcBorders>
            <w:shd w:val="clear" w:color="auto" w:fill="FFFFFF"/>
          </w:tcPr>
          <w:p w:rsidR="00117A99" w:rsidRPr="00971939" w:rsidRDefault="00117A99" w:rsidP="00971939">
            <w:pPr>
              <w:pStyle w:val="20"/>
              <w:shd w:val="clear" w:color="auto" w:fill="auto"/>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Правила 2013</w:t>
            </w:r>
          </w:p>
          <w:p w:rsidR="00117A99" w:rsidRPr="00971939" w:rsidRDefault="00117A99" w:rsidP="00971939">
            <w:pPr>
              <w:pStyle w:val="20"/>
              <w:shd w:val="clear" w:color="auto" w:fill="auto"/>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Требования 2014</w:t>
            </w:r>
          </w:p>
          <w:p w:rsidR="00117A99" w:rsidRPr="00971939" w:rsidRDefault="00117A99" w:rsidP="00971939">
            <w:pPr>
              <w:pStyle w:val="20"/>
              <w:shd w:val="clear" w:color="auto" w:fill="auto"/>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Дополнения в 273-ФЗ</w:t>
            </w:r>
          </w:p>
          <w:p w:rsidR="00117A99" w:rsidRPr="00971939" w:rsidRDefault="00117A99" w:rsidP="00971939">
            <w:pPr>
              <w:pStyle w:val="20"/>
              <w:shd w:val="clear" w:color="auto" w:fill="auto"/>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Изменения в Требования 2016</w:t>
            </w:r>
          </w:p>
          <w:p w:rsidR="00117A99" w:rsidRPr="00971939" w:rsidRDefault="00117A99" w:rsidP="00971939">
            <w:pPr>
              <w:pStyle w:val="20"/>
              <w:spacing w:before="0" w:after="0" w:line="240" w:lineRule="auto"/>
              <w:jc w:val="left"/>
              <w:rPr>
                <w:rFonts w:ascii="Times New Roman" w:hAnsi="Times New Roman" w:cs="Times New Roman"/>
                <w:sz w:val="24"/>
                <w:szCs w:val="24"/>
              </w:rPr>
            </w:pPr>
            <w:r w:rsidRPr="00971939">
              <w:rPr>
                <w:rStyle w:val="21"/>
                <w:rFonts w:ascii="Times New Roman" w:hAnsi="Times New Roman" w:cs="Times New Roman"/>
                <w:sz w:val="24"/>
                <w:szCs w:val="24"/>
              </w:rPr>
              <w:t>Порядок самообследования 2013</w:t>
            </w:r>
          </w:p>
        </w:tc>
      </w:tr>
      <w:tr w:rsidR="00117A99" w:rsidRPr="00100AEB" w:rsidTr="00117A99">
        <w:tc>
          <w:tcPr>
            <w:tcW w:w="8931" w:type="dxa"/>
            <w:tcBorders>
              <w:top w:val="single" w:sz="4" w:space="0" w:color="auto"/>
              <w:left w:val="single" w:sz="4" w:space="0" w:color="auto"/>
            </w:tcBorders>
            <w:shd w:val="clear" w:color="auto" w:fill="FFFFFF"/>
          </w:tcPr>
          <w:p w:rsidR="00117A99" w:rsidRPr="00971939" w:rsidRDefault="00117A99" w:rsidP="00971939">
            <w:pPr>
              <w:pStyle w:val="20"/>
              <w:shd w:val="clear" w:color="auto" w:fill="auto"/>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lastRenderedPageBreak/>
              <w:t>- локальных актов по обработке персональных данных</w:t>
            </w:r>
            <w:r>
              <w:rPr>
                <w:rStyle w:val="21"/>
                <w:rFonts w:ascii="Times New Roman" w:hAnsi="Times New Roman" w:cs="Times New Roman"/>
                <w:sz w:val="24"/>
                <w:szCs w:val="24"/>
              </w:rPr>
              <w:t xml:space="preserve"> (</w:t>
            </w:r>
            <w:r w:rsidRPr="00971939">
              <w:rPr>
                <w:rStyle w:val="21"/>
                <w:rFonts w:ascii="Times New Roman" w:hAnsi="Times New Roman" w:cs="Times New Roman"/>
                <w:sz w:val="24"/>
                <w:szCs w:val="24"/>
              </w:rPr>
              <w:t>политик</w:t>
            </w:r>
            <w:r>
              <w:rPr>
                <w:rStyle w:val="21"/>
                <w:rFonts w:ascii="Times New Roman" w:hAnsi="Times New Roman" w:cs="Times New Roman"/>
                <w:sz w:val="24"/>
                <w:szCs w:val="24"/>
              </w:rPr>
              <w:t>а</w:t>
            </w:r>
            <w:r w:rsidRPr="00971939">
              <w:rPr>
                <w:rStyle w:val="21"/>
                <w:rFonts w:ascii="Times New Roman" w:hAnsi="Times New Roman" w:cs="Times New Roman"/>
                <w:sz w:val="24"/>
                <w:szCs w:val="24"/>
              </w:rPr>
              <w:t xml:space="preserve"> обработки персональных данных</w:t>
            </w:r>
            <w:r>
              <w:rPr>
                <w:rStyle w:val="21"/>
                <w:rFonts w:ascii="Times New Roman" w:hAnsi="Times New Roman" w:cs="Times New Roman"/>
                <w:sz w:val="24"/>
                <w:szCs w:val="24"/>
              </w:rPr>
              <w:t>)</w:t>
            </w:r>
          </w:p>
        </w:tc>
        <w:tc>
          <w:tcPr>
            <w:tcW w:w="6237" w:type="dxa"/>
            <w:tcBorders>
              <w:top w:val="single" w:sz="4" w:space="0" w:color="auto"/>
              <w:left w:val="single" w:sz="4" w:space="0" w:color="auto"/>
              <w:right w:val="single" w:sz="4" w:space="0" w:color="auto"/>
            </w:tcBorders>
            <w:shd w:val="clear" w:color="auto" w:fill="FFFFFF"/>
            <w:vAlign w:val="bottom"/>
          </w:tcPr>
          <w:p w:rsidR="00117A99" w:rsidRPr="00971939" w:rsidRDefault="00117A99" w:rsidP="00971939">
            <w:pPr>
              <w:pStyle w:val="20"/>
              <w:shd w:val="clear" w:color="auto" w:fill="auto"/>
              <w:spacing w:before="0" w:after="0" w:line="240" w:lineRule="auto"/>
              <w:jc w:val="left"/>
              <w:rPr>
                <w:rFonts w:ascii="Times New Roman" w:hAnsi="Times New Roman" w:cs="Times New Roman"/>
                <w:sz w:val="24"/>
                <w:szCs w:val="24"/>
              </w:rPr>
            </w:pPr>
            <w:r w:rsidRPr="00971939">
              <w:rPr>
                <w:rStyle w:val="21"/>
                <w:rFonts w:ascii="Times New Roman" w:hAnsi="Times New Roman" w:cs="Times New Roman"/>
                <w:sz w:val="24"/>
                <w:szCs w:val="24"/>
              </w:rPr>
              <w:t>Ч. 2 ст. 18.1 Закона от 27 июля 2006 г. № 152-ФЗ</w:t>
            </w:r>
          </w:p>
        </w:tc>
      </w:tr>
      <w:tr w:rsidR="00117A99" w:rsidRPr="00100AEB" w:rsidTr="00117A99">
        <w:tc>
          <w:tcPr>
            <w:tcW w:w="8931" w:type="dxa"/>
          </w:tcPr>
          <w:p w:rsidR="00117A99" w:rsidRPr="00971939" w:rsidRDefault="00117A99" w:rsidP="00971939">
            <w:pPr>
              <w:rPr>
                <w:rFonts w:ascii="Times New Roman" w:hAnsi="Times New Roman" w:cs="Times New Roman"/>
              </w:rPr>
            </w:pPr>
            <w:r w:rsidRPr="00971939">
              <w:rPr>
                <w:rFonts w:ascii="Times New Roman" w:hAnsi="Times New Roman" w:cs="Times New Roman"/>
              </w:rPr>
              <w:t>1.4. Подраздел «Образование»</w:t>
            </w:r>
          </w:p>
        </w:tc>
        <w:tc>
          <w:tcPr>
            <w:tcW w:w="6237" w:type="dxa"/>
          </w:tcPr>
          <w:p w:rsidR="00117A99" w:rsidRPr="00971939" w:rsidRDefault="00117A99" w:rsidP="00971939">
            <w:pPr>
              <w:rPr>
                <w:rFonts w:ascii="Times New Roman" w:hAnsi="Times New Roman" w:cs="Times New Roman"/>
              </w:rPr>
            </w:pPr>
          </w:p>
        </w:tc>
      </w:tr>
      <w:tr w:rsidR="00117A99" w:rsidRPr="00100AEB" w:rsidTr="00117A99">
        <w:tc>
          <w:tcPr>
            <w:tcW w:w="8931" w:type="dxa"/>
            <w:tcBorders>
              <w:top w:val="single" w:sz="4" w:space="0" w:color="auto"/>
              <w:left w:val="single" w:sz="4" w:space="0" w:color="auto"/>
            </w:tcBorders>
            <w:shd w:val="clear" w:color="auto" w:fill="FFFFFF"/>
          </w:tcPr>
          <w:p w:rsidR="00117A99" w:rsidRPr="00971939" w:rsidRDefault="00117A99" w:rsidP="00971939">
            <w:pPr>
              <w:pStyle w:val="20"/>
              <w:shd w:val="clear" w:color="auto" w:fill="auto"/>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Разместите в подразделе информацию:</w:t>
            </w:r>
          </w:p>
          <w:p w:rsidR="00117A99" w:rsidRPr="00971939" w:rsidRDefault="00117A99" w:rsidP="00971939">
            <w:pPr>
              <w:pStyle w:val="20"/>
              <w:numPr>
                <w:ilvl w:val="0"/>
                <w:numId w:val="4"/>
              </w:numPr>
              <w:shd w:val="clear" w:color="auto" w:fill="auto"/>
              <w:tabs>
                <w:tab w:val="left" w:pos="154"/>
              </w:tabs>
              <w:spacing w:before="0" w:after="0" w:line="240" w:lineRule="auto"/>
              <w:rPr>
                <w:rFonts w:ascii="Times New Roman" w:hAnsi="Times New Roman" w:cs="Times New Roman"/>
                <w:sz w:val="24"/>
                <w:szCs w:val="24"/>
              </w:rPr>
            </w:pPr>
            <w:r>
              <w:rPr>
                <w:rStyle w:val="21"/>
                <w:rFonts w:ascii="Times New Roman" w:hAnsi="Times New Roman" w:cs="Times New Roman"/>
                <w:sz w:val="24"/>
                <w:szCs w:val="24"/>
              </w:rPr>
              <w:t>об уровнях образования</w:t>
            </w:r>
            <w:r w:rsidRPr="00971939">
              <w:rPr>
                <w:rStyle w:val="21"/>
                <w:rFonts w:ascii="Times New Roman" w:hAnsi="Times New Roman" w:cs="Times New Roman"/>
                <w:sz w:val="24"/>
                <w:szCs w:val="24"/>
              </w:rPr>
              <w:t>;</w:t>
            </w:r>
          </w:p>
          <w:p w:rsidR="00117A99" w:rsidRPr="00971939" w:rsidRDefault="00117A99" w:rsidP="00971939">
            <w:pPr>
              <w:pStyle w:val="20"/>
              <w:numPr>
                <w:ilvl w:val="0"/>
                <w:numId w:val="4"/>
              </w:numPr>
              <w:shd w:val="clear" w:color="auto" w:fill="auto"/>
              <w:tabs>
                <w:tab w:val="left" w:pos="149"/>
              </w:tabs>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формах обучения;</w:t>
            </w:r>
          </w:p>
          <w:p w:rsidR="00117A99" w:rsidRPr="00971939" w:rsidRDefault="00117A99" w:rsidP="00971939">
            <w:pPr>
              <w:pStyle w:val="20"/>
              <w:numPr>
                <w:ilvl w:val="0"/>
                <w:numId w:val="4"/>
              </w:numPr>
              <w:shd w:val="clear" w:color="auto" w:fill="auto"/>
              <w:tabs>
                <w:tab w:val="left" w:pos="158"/>
              </w:tabs>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нормативных сроках обучения;</w:t>
            </w:r>
          </w:p>
          <w:p w:rsidR="00117A99" w:rsidRPr="00971939" w:rsidRDefault="00117A99" w:rsidP="00971939">
            <w:pPr>
              <w:pStyle w:val="20"/>
              <w:numPr>
                <w:ilvl w:val="0"/>
                <w:numId w:val="4"/>
              </w:numPr>
              <w:shd w:val="clear" w:color="auto" w:fill="auto"/>
              <w:tabs>
                <w:tab w:val="left" w:pos="154"/>
              </w:tabs>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сроке действия аккредитации образовательной программы, если она аккредитуется;</w:t>
            </w:r>
          </w:p>
          <w:p w:rsidR="00117A99" w:rsidRPr="00971939" w:rsidRDefault="00117A99" w:rsidP="00971939">
            <w:pPr>
              <w:pStyle w:val="20"/>
              <w:numPr>
                <w:ilvl w:val="0"/>
                <w:numId w:val="4"/>
              </w:numPr>
              <w:shd w:val="clear" w:color="auto" w:fill="auto"/>
              <w:tabs>
                <w:tab w:val="left" w:pos="154"/>
              </w:tabs>
              <w:spacing w:before="0" w:after="0" w:line="240" w:lineRule="auto"/>
              <w:jc w:val="left"/>
              <w:rPr>
                <w:rFonts w:ascii="Times New Roman" w:hAnsi="Times New Roman" w:cs="Times New Roman"/>
                <w:sz w:val="24"/>
                <w:szCs w:val="24"/>
              </w:rPr>
            </w:pPr>
            <w:r w:rsidRPr="00971939">
              <w:rPr>
                <w:rStyle w:val="21"/>
                <w:rFonts w:ascii="Times New Roman" w:hAnsi="Times New Roman" w:cs="Times New Roman"/>
                <w:sz w:val="24"/>
                <w:szCs w:val="24"/>
              </w:rPr>
              <w:t xml:space="preserve">образовательных программах, </w:t>
            </w:r>
            <w:r w:rsidRPr="00A20766">
              <w:rPr>
                <w:rStyle w:val="21"/>
                <w:rFonts w:ascii="Times New Roman" w:hAnsi="Times New Roman" w:cs="Times New Roman"/>
                <w:b/>
                <w:sz w:val="24"/>
                <w:szCs w:val="24"/>
              </w:rPr>
              <w:t>в том числе адаптированных</w:t>
            </w:r>
            <w:r w:rsidRPr="00971939">
              <w:rPr>
                <w:rStyle w:val="21"/>
                <w:rFonts w:ascii="Times New Roman" w:hAnsi="Times New Roman" w:cs="Times New Roman"/>
                <w:sz w:val="24"/>
                <w:szCs w:val="24"/>
              </w:rPr>
              <w:t xml:space="preserve"> (наименование и описание программ с указанием учебных предметов, курсов, дисциплин (модулей), практик, информацией об использовании электронного обучения, дистанционных образовательных технологий);</w:t>
            </w:r>
          </w:p>
          <w:p w:rsidR="00117A99" w:rsidRPr="00971939" w:rsidRDefault="00117A99" w:rsidP="00971939">
            <w:pPr>
              <w:pStyle w:val="20"/>
              <w:numPr>
                <w:ilvl w:val="0"/>
                <w:numId w:val="4"/>
              </w:numPr>
              <w:shd w:val="clear" w:color="auto" w:fill="auto"/>
              <w:tabs>
                <w:tab w:val="left" w:pos="149"/>
              </w:tabs>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учебном плане;</w:t>
            </w:r>
          </w:p>
          <w:p w:rsidR="00117A99" w:rsidRPr="00971939" w:rsidRDefault="00117A99" w:rsidP="00971939">
            <w:pPr>
              <w:pStyle w:val="20"/>
              <w:numPr>
                <w:ilvl w:val="0"/>
                <w:numId w:val="4"/>
              </w:numPr>
              <w:shd w:val="clear" w:color="auto" w:fill="auto"/>
              <w:tabs>
                <w:tab w:val="left" w:pos="158"/>
              </w:tabs>
              <w:spacing w:before="0" w:after="0" w:line="240" w:lineRule="auto"/>
              <w:jc w:val="left"/>
              <w:rPr>
                <w:rFonts w:ascii="Times New Roman" w:hAnsi="Times New Roman" w:cs="Times New Roman"/>
                <w:sz w:val="24"/>
                <w:szCs w:val="24"/>
              </w:rPr>
            </w:pPr>
            <w:r w:rsidRPr="00971939">
              <w:rPr>
                <w:rStyle w:val="21"/>
                <w:rFonts w:ascii="Times New Roman" w:hAnsi="Times New Roman" w:cs="Times New Roman"/>
                <w:sz w:val="24"/>
                <w:szCs w:val="24"/>
              </w:rPr>
              <w:t>рабочих программах по каждой дисциплине образовательной программы (аннотации);</w:t>
            </w:r>
          </w:p>
          <w:p w:rsidR="00117A99" w:rsidRPr="00971939" w:rsidRDefault="00117A99" w:rsidP="00971939">
            <w:pPr>
              <w:pStyle w:val="20"/>
              <w:numPr>
                <w:ilvl w:val="0"/>
                <w:numId w:val="4"/>
              </w:numPr>
              <w:shd w:val="clear" w:color="auto" w:fill="auto"/>
              <w:tabs>
                <w:tab w:val="left" w:pos="158"/>
              </w:tabs>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календарном учебном графике;</w:t>
            </w:r>
          </w:p>
          <w:p w:rsidR="00117A99" w:rsidRPr="00971939" w:rsidRDefault="00117A99" w:rsidP="00971939">
            <w:pPr>
              <w:pStyle w:val="20"/>
              <w:numPr>
                <w:ilvl w:val="0"/>
                <w:numId w:val="4"/>
              </w:numPr>
              <w:shd w:val="clear" w:color="auto" w:fill="auto"/>
              <w:tabs>
                <w:tab w:val="left" w:pos="158"/>
              </w:tabs>
              <w:spacing w:before="0" w:after="0" w:line="240" w:lineRule="auto"/>
              <w:jc w:val="left"/>
              <w:rPr>
                <w:rFonts w:ascii="Times New Roman" w:hAnsi="Times New Roman" w:cs="Times New Roman"/>
                <w:sz w:val="24"/>
                <w:szCs w:val="24"/>
              </w:rPr>
            </w:pPr>
            <w:r w:rsidRPr="00971939">
              <w:rPr>
                <w:rStyle w:val="21"/>
                <w:rFonts w:ascii="Times New Roman" w:hAnsi="Times New Roman" w:cs="Times New Roman"/>
                <w:sz w:val="24"/>
                <w:szCs w:val="24"/>
              </w:rPr>
              <w:t>методических и других документах, которые разработаны для образовательного процесса;</w:t>
            </w:r>
          </w:p>
          <w:p w:rsidR="00117A99" w:rsidRPr="00971939" w:rsidRDefault="00117A99" w:rsidP="00971939">
            <w:pPr>
              <w:pStyle w:val="20"/>
              <w:numPr>
                <w:ilvl w:val="0"/>
                <w:numId w:val="4"/>
              </w:numPr>
              <w:shd w:val="clear" w:color="auto" w:fill="auto"/>
              <w:tabs>
                <w:tab w:val="left" w:pos="149"/>
              </w:tabs>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численности обучающихся за счет бюджета и за плату;</w:t>
            </w:r>
          </w:p>
          <w:p w:rsidR="00117A99" w:rsidRPr="00971939" w:rsidRDefault="00117A99" w:rsidP="00971939">
            <w:pPr>
              <w:pStyle w:val="20"/>
              <w:numPr>
                <w:ilvl w:val="0"/>
                <w:numId w:val="4"/>
              </w:numPr>
              <w:shd w:val="clear" w:color="auto" w:fill="auto"/>
              <w:tabs>
                <w:tab w:val="left" w:pos="149"/>
              </w:tabs>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языках обучения.</w:t>
            </w:r>
          </w:p>
          <w:p w:rsidR="00117A99" w:rsidRPr="00971939" w:rsidRDefault="00117A99" w:rsidP="00971939">
            <w:pPr>
              <w:pStyle w:val="20"/>
              <w:shd w:val="clear" w:color="auto" w:fill="auto"/>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Там же разместите копии:</w:t>
            </w:r>
          </w:p>
          <w:p w:rsidR="00117A99" w:rsidRPr="00971939" w:rsidRDefault="00117A99" w:rsidP="00971939">
            <w:pPr>
              <w:pStyle w:val="20"/>
              <w:numPr>
                <w:ilvl w:val="0"/>
                <w:numId w:val="4"/>
              </w:numPr>
              <w:shd w:val="clear" w:color="auto" w:fill="auto"/>
              <w:tabs>
                <w:tab w:val="left" w:pos="154"/>
              </w:tabs>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образовательных программ;</w:t>
            </w:r>
          </w:p>
          <w:p w:rsidR="00117A99" w:rsidRPr="00971939" w:rsidRDefault="00117A99" w:rsidP="00971939">
            <w:pPr>
              <w:pStyle w:val="20"/>
              <w:numPr>
                <w:ilvl w:val="0"/>
                <w:numId w:val="4"/>
              </w:numPr>
              <w:shd w:val="clear" w:color="auto" w:fill="auto"/>
              <w:tabs>
                <w:tab w:val="left" w:pos="149"/>
              </w:tabs>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учебного плана;</w:t>
            </w:r>
          </w:p>
          <w:p w:rsidR="00117A99" w:rsidRPr="00971939" w:rsidRDefault="00117A99" w:rsidP="00971939">
            <w:pPr>
              <w:pStyle w:val="20"/>
              <w:numPr>
                <w:ilvl w:val="0"/>
                <w:numId w:val="4"/>
              </w:numPr>
              <w:shd w:val="clear" w:color="auto" w:fill="auto"/>
              <w:tabs>
                <w:tab w:val="left" w:pos="158"/>
              </w:tabs>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рабочих программ дисциплин (при наличии);</w:t>
            </w:r>
          </w:p>
          <w:p w:rsidR="00117A99" w:rsidRPr="00971939" w:rsidRDefault="00117A99" w:rsidP="00971939">
            <w:pPr>
              <w:pStyle w:val="20"/>
              <w:numPr>
                <w:ilvl w:val="0"/>
                <w:numId w:val="4"/>
              </w:numPr>
              <w:shd w:val="clear" w:color="auto" w:fill="auto"/>
              <w:tabs>
                <w:tab w:val="left" w:pos="158"/>
              </w:tabs>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календарного учебного графика.</w:t>
            </w:r>
          </w:p>
        </w:tc>
        <w:tc>
          <w:tcPr>
            <w:tcW w:w="6237" w:type="dxa"/>
            <w:tcBorders>
              <w:top w:val="single" w:sz="4" w:space="0" w:color="auto"/>
              <w:left w:val="single" w:sz="4" w:space="0" w:color="auto"/>
              <w:right w:val="single" w:sz="4" w:space="0" w:color="auto"/>
            </w:tcBorders>
            <w:shd w:val="clear" w:color="auto" w:fill="FFFFFF"/>
          </w:tcPr>
          <w:p w:rsidR="00117A99" w:rsidRDefault="00117A99" w:rsidP="00971939">
            <w:pPr>
              <w:pStyle w:val="20"/>
              <w:shd w:val="clear" w:color="auto" w:fill="auto"/>
              <w:spacing w:before="0" w:after="0" w:line="240" w:lineRule="auto"/>
              <w:jc w:val="left"/>
              <w:rPr>
                <w:rStyle w:val="21"/>
                <w:rFonts w:ascii="Times New Roman" w:hAnsi="Times New Roman" w:cs="Times New Roman"/>
                <w:sz w:val="24"/>
                <w:szCs w:val="24"/>
              </w:rPr>
            </w:pPr>
            <w:r w:rsidRPr="00971939">
              <w:rPr>
                <w:rStyle w:val="21"/>
                <w:rFonts w:ascii="Times New Roman" w:hAnsi="Times New Roman" w:cs="Times New Roman"/>
                <w:sz w:val="24"/>
                <w:szCs w:val="24"/>
              </w:rPr>
              <w:t xml:space="preserve">Правила 2013 </w:t>
            </w:r>
          </w:p>
          <w:p w:rsidR="00117A99" w:rsidRDefault="00117A99" w:rsidP="00971939">
            <w:pPr>
              <w:pStyle w:val="20"/>
              <w:shd w:val="clear" w:color="auto" w:fill="auto"/>
              <w:spacing w:before="0" w:after="0" w:line="240" w:lineRule="auto"/>
              <w:jc w:val="left"/>
              <w:rPr>
                <w:rStyle w:val="21"/>
                <w:rFonts w:ascii="Times New Roman" w:hAnsi="Times New Roman" w:cs="Times New Roman"/>
                <w:sz w:val="24"/>
                <w:szCs w:val="24"/>
              </w:rPr>
            </w:pPr>
            <w:r w:rsidRPr="00971939">
              <w:rPr>
                <w:rStyle w:val="21"/>
                <w:rFonts w:ascii="Times New Roman" w:hAnsi="Times New Roman" w:cs="Times New Roman"/>
                <w:sz w:val="24"/>
                <w:szCs w:val="24"/>
              </w:rPr>
              <w:t xml:space="preserve">Требования 2014 </w:t>
            </w:r>
          </w:p>
          <w:p w:rsidR="00117A99" w:rsidRPr="00971939" w:rsidRDefault="00117A99" w:rsidP="00971939">
            <w:pPr>
              <w:pStyle w:val="20"/>
              <w:shd w:val="clear" w:color="auto" w:fill="auto"/>
              <w:spacing w:before="0" w:after="0" w:line="240" w:lineRule="auto"/>
              <w:jc w:val="left"/>
              <w:rPr>
                <w:rFonts w:ascii="Times New Roman" w:hAnsi="Times New Roman" w:cs="Times New Roman"/>
                <w:sz w:val="24"/>
                <w:szCs w:val="24"/>
              </w:rPr>
            </w:pPr>
            <w:r w:rsidRPr="00971939">
              <w:rPr>
                <w:rStyle w:val="21"/>
                <w:rFonts w:ascii="Times New Roman" w:hAnsi="Times New Roman" w:cs="Times New Roman"/>
                <w:sz w:val="24"/>
                <w:szCs w:val="24"/>
              </w:rPr>
              <w:t>Изменения в Правила 2017</w:t>
            </w:r>
          </w:p>
        </w:tc>
      </w:tr>
      <w:tr w:rsidR="00117A99" w:rsidRPr="00100AEB" w:rsidTr="00117A99">
        <w:tc>
          <w:tcPr>
            <w:tcW w:w="8931" w:type="dxa"/>
            <w:tcBorders>
              <w:top w:val="single" w:sz="4" w:space="0" w:color="auto"/>
              <w:left w:val="single" w:sz="4" w:space="0" w:color="auto"/>
              <w:right w:val="single" w:sz="4" w:space="0" w:color="auto"/>
            </w:tcBorders>
            <w:shd w:val="clear" w:color="auto" w:fill="FFFFFF"/>
            <w:vAlign w:val="bottom"/>
          </w:tcPr>
          <w:p w:rsidR="00117A99" w:rsidRPr="00971939" w:rsidRDefault="00117A99" w:rsidP="00971939">
            <w:pPr>
              <w:pStyle w:val="20"/>
              <w:shd w:val="clear" w:color="auto" w:fill="auto"/>
              <w:spacing w:before="0" w:after="0" w:line="240" w:lineRule="auto"/>
              <w:jc w:val="left"/>
              <w:rPr>
                <w:rFonts w:ascii="Times New Roman" w:hAnsi="Times New Roman" w:cs="Times New Roman"/>
                <w:sz w:val="24"/>
                <w:szCs w:val="24"/>
              </w:rPr>
            </w:pPr>
            <w:r w:rsidRPr="00971939">
              <w:rPr>
                <w:rStyle w:val="21"/>
                <w:rFonts w:ascii="Times New Roman" w:hAnsi="Times New Roman" w:cs="Times New Roman"/>
                <w:sz w:val="24"/>
                <w:szCs w:val="24"/>
              </w:rPr>
              <w:t>1.5. Подраздел «Образовательные стандарты»</w:t>
            </w:r>
          </w:p>
        </w:tc>
        <w:tc>
          <w:tcPr>
            <w:tcW w:w="6237" w:type="dxa"/>
          </w:tcPr>
          <w:p w:rsidR="00117A99" w:rsidRPr="00971939" w:rsidRDefault="00117A99" w:rsidP="00971939">
            <w:pPr>
              <w:rPr>
                <w:rFonts w:ascii="Times New Roman" w:hAnsi="Times New Roman" w:cs="Times New Roman"/>
              </w:rPr>
            </w:pPr>
          </w:p>
        </w:tc>
      </w:tr>
      <w:tr w:rsidR="00117A99" w:rsidRPr="00100AEB" w:rsidTr="00117A99">
        <w:tc>
          <w:tcPr>
            <w:tcW w:w="8931" w:type="dxa"/>
            <w:tcBorders>
              <w:top w:val="single" w:sz="4" w:space="0" w:color="auto"/>
              <w:left w:val="single" w:sz="4" w:space="0" w:color="auto"/>
            </w:tcBorders>
            <w:shd w:val="clear" w:color="auto" w:fill="FFFFFF"/>
            <w:vAlign w:val="bottom"/>
          </w:tcPr>
          <w:p w:rsidR="00117A99" w:rsidRPr="00971939" w:rsidRDefault="00117A99" w:rsidP="00971939">
            <w:pPr>
              <w:pStyle w:val="20"/>
              <w:shd w:val="clear" w:color="auto" w:fill="auto"/>
              <w:spacing w:before="0" w:after="0" w:line="240" w:lineRule="auto"/>
              <w:jc w:val="left"/>
              <w:rPr>
                <w:rFonts w:ascii="Times New Roman" w:hAnsi="Times New Roman" w:cs="Times New Roman"/>
                <w:sz w:val="24"/>
                <w:szCs w:val="24"/>
              </w:rPr>
            </w:pPr>
            <w:r w:rsidRPr="00971939">
              <w:rPr>
                <w:rStyle w:val="21"/>
                <w:rFonts w:ascii="Times New Roman" w:hAnsi="Times New Roman" w:cs="Times New Roman"/>
                <w:sz w:val="24"/>
                <w:szCs w:val="24"/>
              </w:rPr>
              <w:t>Разместите в подразделе информацию о ФГОС, по которым реализуете образовательные программы. Приложите их копии или сделайте гиперссылки на соответствующие ФГОС, которые опубликованы на сайте Минобрнауки России</w:t>
            </w:r>
          </w:p>
        </w:tc>
        <w:tc>
          <w:tcPr>
            <w:tcW w:w="6237" w:type="dxa"/>
            <w:tcBorders>
              <w:top w:val="single" w:sz="4" w:space="0" w:color="auto"/>
              <w:left w:val="single" w:sz="4" w:space="0" w:color="auto"/>
              <w:right w:val="single" w:sz="4" w:space="0" w:color="auto"/>
            </w:tcBorders>
            <w:shd w:val="clear" w:color="auto" w:fill="FFFFFF"/>
          </w:tcPr>
          <w:p w:rsidR="00117A99" w:rsidRDefault="00117A99" w:rsidP="00971939">
            <w:pPr>
              <w:pStyle w:val="20"/>
              <w:shd w:val="clear" w:color="auto" w:fill="auto"/>
              <w:spacing w:before="0" w:after="0" w:line="240" w:lineRule="auto"/>
              <w:jc w:val="left"/>
              <w:rPr>
                <w:rStyle w:val="21"/>
                <w:rFonts w:ascii="Times New Roman" w:hAnsi="Times New Roman" w:cs="Times New Roman"/>
                <w:sz w:val="24"/>
                <w:szCs w:val="24"/>
              </w:rPr>
            </w:pPr>
            <w:r w:rsidRPr="00971939">
              <w:rPr>
                <w:rStyle w:val="21"/>
                <w:rFonts w:ascii="Times New Roman" w:hAnsi="Times New Roman" w:cs="Times New Roman"/>
                <w:sz w:val="24"/>
                <w:szCs w:val="24"/>
              </w:rPr>
              <w:t xml:space="preserve">Правила 2013 </w:t>
            </w:r>
          </w:p>
          <w:p w:rsidR="00117A99" w:rsidRPr="00971939" w:rsidRDefault="00117A99" w:rsidP="00971939">
            <w:pPr>
              <w:pStyle w:val="20"/>
              <w:shd w:val="clear" w:color="auto" w:fill="auto"/>
              <w:spacing w:before="0" w:after="0" w:line="240" w:lineRule="auto"/>
              <w:jc w:val="left"/>
              <w:rPr>
                <w:rFonts w:ascii="Times New Roman" w:hAnsi="Times New Roman" w:cs="Times New Roman"/>
                <w:sz w:val="24"/>
                <w:szCs w:val="24"/>
              </w:rPr>
            </w:pPr>
            <w:r w:rsidRPr="00971939">
              <w:rPr>
                <w:rStyle w:val="21"/>
                <w:rFonts w:ascii="Times New Roman" w:hAnsi="Times New Roman" w:cs="Times New Roman"/>
                <w:sz w:val="24"/>
                <w:szCs w:val="24"/>
              </w:rPr>
              <w:t>Требования 2014</w:t>
            </w:r>
          </w:p>
        </w:tc>
      </w:tr>
      <w:tr w:rsidR="00117A99" w:rsidRPr="00100AEB" w:rsidTr="00117A99">
        <w:tc>
          <w:tcPr>
            <w:tcW w:w="8931" w:type="dxa"/>
            <w:tcBorders>
              <w:top w:val="single" w:sz="4" w:space="0" w:color="auto"/>
              <w:left w:val="single" w:sz="4" w:space="0" w:color="auto"/>
              <w:right w:val="single" w:sz="4" w:space="0" w:color="auto"/>
            </w:tcBorders>
            <w:shd w:val="clear" w:color="auto" w:fill="FFFFFF"/>
            <w:vAlign w:val="bottom"/>
          </w:tcPr>
          <w:p w:rsidR="00117A99" w:rsidRPr="00971939" w:rsidRDefault="00117A99" w:rsidP="00971939">
            <w:pPr>
              <w:pStyle w:val="20"/>
              <w:shd w:val="clear" w:color="auto" w:fill="auto"/>
              <w:spacing w:before="0" w:after="0" w:line="240" w:lineRule="auto"/>
              <w:jc w:val="left"/>
              <w:rPr>
                <w:rFonts w:ascii="Times New Roman" w:hAnsi="Times New Roman" w:cs="Times New Roman"/>
                <w:sz w:val="24"/>
                <w:szCs w:val="24"/>
              </w:rPr>
            </w:pPr>
            <w:r w:rsidRPr="00971939">
              <w:rPr>
                <w:rStyle w:val="21"/>
                <w:rFonts w:ascii="Times New Roman" w:hAnsi="Times New Roman" w:cs="Times New Roman"/>
                <w:sz w:val="24"/>
                <w:szCs w:val="24"/>
              </w:rPr>
              <w:t>1.6. Подраздел «Руководство. Педагогический состав»</w:t>
            </w:r>
          </w:p>
        </w:tc>
        <w:tc>
          <w:tcPr>
            <w:tcW w:w="6237" w:type="dxa"/>
          </w:tcPr>
          <w:p w:rsidR="00117A99" w:rsidRPr="00971939" w:rsidRDefault="00117A99" w:rsidP="00971939">
            <w:pPr>
              <w:rPr>
                <w:rFonts w:ascii="Times New Roman" w:hAnsi="Times New Roman" w:cs="Times New Roman"/>
              </w:rPr>
            </w:pPr>
          </w:p>
        </w:tc>
      </w:tr>
      <w:tr w:rsidR="00117A99" w:rsidRPr="00100AEB" w:rsidTr="00117A99">
        <w:tc>
          <w:tcPr>
            <w:tcW w:w="8931" w:type="dxa"/>
            <w:tcBorders>
              <w:top w:val="single" w:sz="4" w:space="0" w:color="auto"/>
              <w:left w:val="single" w:sz="4" w:space="0" w:color="auto"/>
              <w:bottom w:val="single" w:sz="4" w:space="0" w:color="auto"/>
            </w:tcBorders>
            <w:shd w:val="clear" w:color="auto" w:fill="FFFFFF"/>
          </w:tcPr>
          <w:p w:rsidR="00117A99" w:rsidRPr="00971939" w:rsidRDefault="00117A99" w:rsidP="00971939">
            <w:pPr>
              <w:pStyle w:val="20"/>
              <w:shd w:val="clear" w:color="auto" w:fill="auto"/>
              <w:spacing w:before="0" w:after="0" w:line="240" w:lineRule="auto"/>
              <w:jc w:val="left"/>
              <w:rPr>
                <w:rFonts w:ascii="Times New Roman" w:hAnsi="Times New Roman" w:cs="Times New Roman"/>
                <w:sz w:val="24"/>
                <w:szCs w:val="24"/>
              </w:rPr>
            </w:pPr>
            <w:r w:rsidRPr="00971939">
              <w:rPr>
                <w:rStyle w:val="21"/>
                <w:rFonts w:ascii="Times New Roman" w:hAnsi="Times New Roman" w:cs="Times New Roman"/>
                <w:sz w:val="24"/>
                <w:szCs w:val="24"/>
              </w:rPr>
              <w:t>Укажите должность, фамилию, имя, отчество (при наличии), контактные телефоны, адреса электронной почты:</w:t>
            </w:r>
          </w:p>
          <w:p w:rsidR="00117A99" w:rsidRPr="00971939" w:rsidRDefault="00117A99" w:rsidP="00971939">
            <w:pPr>
              <w:pStyle w:val="20"/>
              <w:numPr>
                <w:ilvl w:val="0"/>
                <w:numId w:val="5"/>
              </w:numPr>
              <w:shd w:val="clear" w:color="auto" w:fill="auto"/>
              <w:tabs>
                <w:tab w:val="left" w:pos="158"/>
              </w:tabs>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руководителя образовательной организации;</w:t>
            </w:r>
          </w:p>
          <w:p w:rsidR="00117A99" w:rsidRPr="00971939" w:rsidRDefault="00117A99" w:rsidP="00971939">
            <w:pPr>
              <w:pStyle w:val="20"/>
              <w:numPr>
                <w:ilvl w:val="0"/>
                <w:numId w:val="5"/>
              </w:numPr>
              <w:shd w:val="clear" w:color="auto" w:fill="auto"/>
              <w:tabs>
                <w:tab w:val="left" w:pos="158"/>
              </w:tabs>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руководителей филиалов (если они есть);</w:t>
            </w:r>
          </w:p>
          <w:p w:rsidR="00117A99" w:rsidRPr="00971939" w:rsidRDefault="00117A99" w:rsidP="00971939">
            <w:pPr>
              <w:pStyle w:val="20"/>
              <w:numPr>
                <w:ilvl w:val="0"/>
                <w:numId w:val="5"/>
              </w:numPr>
              <w:shd w:val="clear" w:color="auto" w:fill="auto"/>
              <w:tabs>
                <w:tab w:val="left" w:pos="154"/>
              </w:tabs>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заместителей руководителя.</w:t>
            </w:r>
          </w:p>
          <w:p w:rsidR="00117A99" w:rsidRPr="00971939" w:rsidRDefault="00117A99" w:rsidP="00971939">
            <w:pPr>
              <w:pStyle w:val="20"/>
              <w:shd w:val="clear" w:color="auto" w:fill="auto"/>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Укажите иную информацию об этих должностных лицах.</w:t>
            </w:r>
          </w:p>
          <w:p w:rsidR="00117A99" w:rsidRPr="00971939" w:rsidRDefault="00117A99" w:rsidP="00971939">
            <w:pPr>
              <w:pStyle w:val="20"/>
              <w:shd w:val="clear" w:color="auto" w:fill="auto"/>
              <w:spacing w:before="0" w:after="0" w:line="240" w:lineRule="auto"/>
              <w:jc w:val="left"/>
              <w:rPr>
                <w:rFonts w:ascii="Times New Roman" w:hAnsi="Times New Roman" w:cs="Times New Roman"/>
                <w:sz w:val="24"/>
                <w:szCs w:val="24"/>
              </w:rPr>
            </w:pPr>
            <w:r w:rsidRPr="00971939">
              <w:rPr>
                <w:rStyle w:val="21"/>
                <w:rFonts w:ascii="Times New Roman" w:hAnsi="Times New Roman" w:cs="Times New Roman"/>
                <w:sz w:val="24"/>
                <w:szCs w:val="24"/>
              </w:rPr>
              <w:t>Разместите в подразделе сведения об уровне квалификации персонального состава педработников, укажите по каждому работнику:</w:t>
            </w:r>
          </w:p>
          <w:p w:rsidR="00117A99" w:rsidRPr="00971939" w:rsidRDefault="00117A99" w:rsidP="00971939">
            <w:pPr>
              <w:pStyle w:val="20"/>
              <w:numPr>
                <w:ilvl w:val="0"/>
                <w:numId w:val="5"/>
              </w:numPr>
              <w:shd w:val="clear" w:color="auto" w:fill="auto"/>
              <w:tabs>
                <w:tab w:val="left" w:pos="144"/>
              </w:tabs>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должность (должности);</w:t>
            </w:r>
          </w:p>
          <w:p w:rsidR="00117A99" w:rsidRPr="00971939" w:rsidRDefault="00117A99" w:rsidP="00971939">
            <w:pPr>
              <w:pStyle w:val="20"/>
              <w:numPr>
                <w:ilvl w:val="0"/>
                <w:numId w:val="5"/>
              </w:numPr>
              <w:shd w:val="clear" w:color="auto" w:fill="auto"/>
              <w:tabs>
                <w:tab w:val="left" w:pos="149"/>
              </w:tabs>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lastRenderedPageBreak/>
              <w:t>фамилию, имя, отчество (при наличии);</w:t>
            </w:r>
          </w:p>
          <w:p w:rsidR="00117A99" w:rsidRPr="00971939" w:rsidRDefault="00117A99" w:rsidP="00971939">
            <w:pPr>
              <w:pStyle w:val="20"/>
              <w:numPr>
                <w:ilvl w:val="0"/>
                <w:numId w:val="5"/>
              </w:numPr>
              <w:shd w:val="clear" w:color="auto" w:fill="auto"/>
              <w:tabs>
                <w:tab w:val="left" w:pos="144"/>
              </w:tabs>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дисциплины, которые преподает работник;</w:t>
            </w:r>
          </w:p>
          <w:p w:rsidR="00117A99" w:rsidRPr="00971939" w:rsidRDefault="00117A99" w:rsidP="00971939">
            <w:pPr>
              <w:pStyle w:val="20"/>
              <w:numPr>
                <w:ilvl w:val="0"/>
                <w:numId w:val="5"/>
              </w:numPr>
              <w:shd w:val="clear" w:color="auto" w:fill="auto"/>
              <w:tabs>
                <w:tab w:val="left" w:pos="149"/>
              </w:tabs>
              <w:spacing w:before="0" w:after="0" w:line="240" w:lineRule="auto"/>
              <w:jc w:val="left"/>
              <w:rPr>
                <w:rFonts w:ascii="Times New Roman" w:hAnsi="Times New Roman" w:cs="Times New Roman"/>
                <w:sz w:val="24"/>
                <w:szCs w:val="24"/>
              </w:rPr>
            </w:pPr>
            <w:r w:rsidRPr="00971939">
              <w:rPr>
                <w:rStyle w:val="21"/>
                <w:rFonts w:ascii="Times New Roman" w:hAnsi="Times New Roman" w:cs="Times New Roman"/>
                <w:sz w:val="24"/>
                <w:szCs w:val="24"/>
              </w:rPr>
              <w:t>уровень образования с наименованием направления подготовки или специальности;</w:t>
            </w:r>
          </w:p>
          <w:p w:rsidR="00117A99" w:rsidRPr="00971939" w:rsidRDefault="00117A99" w:rsidP="00971939">
            <w:pPr>
              <w:pStyle w:val="20"/>
              <w:numPr>
                <w:ilvl w:val="0"/>
                <w:numId w:val="5"/>
              </w:numPr>
              <w:shd w:val="clear" w:color="auto" w:fill="auto"/>
              <w:tabs>
                <w:tab w:val="left" w:pos="149"/>
              </w:tabs>
              <w:spacing w:before="0" w:after="0" w:line="240" w:lineRule="auto"/>
              <w:rPr>
                <w:rStyle w:val="21"/>
                <w:rFonts w:ascii="Times New Roman" w:hAnsi="Times New Roman" w:cs="Times New Roman"/>
                <w:sz w:val="24"/>
                <w:szCs w:val="24"/>
              </w:rPr>
            </w:pPr>
            <w:r w:rsidRPr="00971939">
              <w:rPr>
                <w:rStyle w:val="21"/>
                <w:rFonts w:ascii="Times New Roman" w:hAnsi="Times New Roman" w:cs="Times New Roman"/>
                <w:sz w:val="24"/>
                <w:szCs w:val="24"/>
              </w:rPr>
              <w:t>ученую степень, ученое звание (если есть);</w:t>
            </w:r>
          </w:p>
          <w:p w:rsidR="00117A99" w:rsidRPr="00971939" w:rsidRDefault="00117A99" w:rsidP="00971939">
            <w:pPr>
              <w:pStyle w:val="20"/>
              <w:numPr>
                <w:ilvl w:val="0"/>
                <w:numId w:val="5"/>
              </w:numPr>
              <w:tabs>
                <w:tab w:val="left" w:pos="149"/>
              </w:tabs>
              <w:spacing w:before="0" w:after="0" w:line="240" w:lineRule="auto"/>
              <w:rPr>
                <w:rFonts w:ascii="Times New Roman" w:hAnsi="Times New Roman" w:cs="Times New Roman"/>
                <w:sz w:val="24"/>
                <w:szCs w:val="24"/>
              </w:rPr>
            </w:pPr>
            <w:r w:rsidRPr="00971939">
              <w:rPr>
                <w:rFonts w:ascii="Times New Roman" w:hAnsi="Times New Roman" w:cs="Times New Roman"/>
                <w:sz w:val="24"/>
                <w:szCs w:val="24"/>
              </w:rPr>
              <w:t>сведения о повышении квалификации, профессиональной переподготовке;</w:t>
            </w:r>
          </w:p>
          <w:p w:rsidR="00117A99" w:rsidRPr="00971939" w:rsidRDefault="00117A99" w:rsidP="00971939">
            <w:pPr>
              <w:pStyle w:val="20"/>
              <w:numPr>
                <w:ilvl w:val="0"/>
                <w:numId w:val="5"/>
              </w:numPr>
              <w:shd w:val="clear" w:color="auto" w:fill="auto"/>
              <w:tabs>
                <w:tab w:val="left" w:pos="149"/>
              </w:tabs>
              <w:spacing w:before="0" w:after="0" w:line="240" w:lineRule="auto"/>
              <w:rPr>
                <w:rFonts w:ascii="Times New Roman" w:hAnsi="Times New Roman" w:cs="Times New Roman"/>
                <w:sz w:val="24"/>
                <w:szCs w:val="24"/>
              </w:rPr>
            </w:pPr>
            <w:r w:rsidRPr="00971939">
              <w:rPr>
                <w:rFonts w:ascii="Times New Roman" w:hAnsi="Times New Roman" w:cs="Times New Roman"/>
                <w:sz w:val="24"/>
                <w:szCs w:val="24"/>
              </w:rPr>
              <w:t>стаж работы - общий и по специальности</w:t>
            </w:r>
          </w:p>
        </w:tc>
        <w:tc>
          <w:tcPr>
            <w:tcW w:w="6237" w:type="dxa"/>
            <w:tcBorders>
              <w:top w:val="single" w:sz="4" w:space="0" w:color="auto"/>
              <w:left w:val="single" w:sz="4" w:space="0" w:color="auto"/>
              <w:right w:val="single" w:sz="4" w:space="0" w:color="auto"/>
            </w:tcBorders>
            <w:shd w:val="clear" w:color="auto" w:fill="FFFFFF"/>
          </w:tcPr>
          <w:p w:rsidR="00117A99" w:rsidRDefault="00117A99" w:rsidP="00971939">
            <w:pPr>
              <w:pStyle w:val="20"/>
              <w:shd w:val="clear" w:color="auto" w:fill="auto"/>
              <w:spacing w:before="0" w:after="0" w:line="240" w:lineRule="auto"/>
              <w:jc w:val="left"/>
              <w:rPr>
                <w:rStyle w:val="21"/>
                <w:rFonts w:ascii="Times New Roman" w:hAnsi="Times New Roman" w:cs="Times New Roman"/>
                <w:sz w:val="24"/>
                <w:szCs w:val="24"/>
              </w:rPr>
            </w:pPr>
            <w:r w:rsidRPr="00971939">
              <w:rPr>
                <w:rStyle w:val="21"/>
                <w:rFonts w:ascii="Times New Roman" w:hAnsi="Times New Roman" w:cs="Times New Roman"/>
                <w:sz w:val="24"/>
                <w:szCs w:val="24"/>
              </w:rPr>
              <w:lastRenderedPageBreak/>
              <w:t xml:space="preserve">Правила 2013 </w:t>
            </w:r>
          </w:p>
          <w:p w:rsidR="00117A99" w:rsidRDefault="00117A99" w:rsidP="00971939">
            <w:pPr>
              <w:pStyle w:val="20"/>
              <w:shd w:val="clear" w:color="auto" w:fill="auto"/>
              <w:spacing w:before="0" w:after="0" w:line="240" w:lineRule="auto"/>
              <w:jc w:val="left"/>
              <w:rPr>
                <w:rStyle w:val="21"/>
                <w:rFonts w:ascii="Times New Roman" w:hAnsi="Times New Roman" w:cs="Times New Roman"/>
                <w:sz w:val="24"/>
                <w:szCs w:val="24"/>
              </w:rPr>
            </w:pPr>
            <w:r w:rsidRPr="00971939">
              <w:rPr>
                <w:rStyle w:val="21"/>
                <w:rFonts w:ascii="Times New Roman" w:hAnsi="Times New Roman" w:cs="Times New Roman"/>
                <w:sz w:val="24"/>
                <w:szCs w:val="24"/>
              </w:rPr>
              <w:t>Требования 2014</w:t>
            </w:r>
          </w:p>
          <w:p w:rsidR="00C8306A" w:rsidRDefault="00C8306A" w:rsidP="00971939">
            <w:pPr>
              <w:pStyle w:val="20"/>
              <w:shd w:val="clear" w:color="auto" w:fill="auto"/>
              <w:spacing w:before="0" w:after="0" w:line="240" w:lineRule="auto"/>
              <w:jc w:val="left"/>
              <w:rPr>
                <w:rStyle w:val="21"/>
                <w:rFonts w:ascii="Times New Roman" w:hAnsi="Times New Roman" w:cs="Times New Roman"/>
                <w:sz w:val="24"/>
                <w:szCs w:val="24"/>
              </w:rPr>
            </w:pPr>
          </w:p>
          <w:p w:rsidR="00C8306A" w:rsidRDefault="00C8306A" w:rsidP="00971939">
            <w:pPr>
              <w:pStyle w:val="20"/>
              <w:shd w:val="clear" w:color="auto" w:fill="auto"/>
              <w:spacing w:before="0" w:after="0" w:line="240" w:lineRule="auto"/>
              <w:jc w:val="left"/>
              <w:rPr>
                <w:rStyle w:val="21"/>
                <w:rFonts w:ascii="Times New Roman" w:hAnsi="Times New Roman" w:cs="Times New Roman"/>
                <w:sz w:val="24"/>
                <w:szCs w:val="24"/>
              </w:rPr>
            </w:pPr>
            <w:r>
              <w:rPr>
                <w:rStyle w:val="21"/>
                <w:rFonts w:ascii="Times New Roman" w:hAnsi="Times New Roman" w:cs="Times New Roman"/>
                <w:sz w:val="24"/>
                <w:szCs w:val="24"/>
              </w:rPr>
              <w:t>Фотографии работников размещаются только с их согласия.</w:t>
            </w:r>
            <w:r w:rsidR="00E74630">
              <w:t xml:space="preserve"> </w:t>
            </w:r>
            <w:r w:rsidR="00E74630" w:rsidRPr="00E74630">
              <w:rPr>
                <w:rStyle w:val="21"/>
                <w:rFonts w:ascii="Times New Roman" w:hAnsi="Times New Roman" w:cs="Times New Roman"/>
                <w:sz w:val="24"/>
                <w:szCs w:val="24"/>
              </w:rPr>
              <w:t>152-ФЗ</w:t>
            </w:r>
          </w:p>
          <w:p w:rsidR="00E74630" w:rsidRPr="00971939" w:rsidRDefault="00E74630" w:rsidP="00971939">
            <w:pPr>
              <w:pStyle w:val="20"/>
              <w:shd w:val="clear" w:color="auto" w:fill="auto"/>
              <w:spacing w:before="0" w:after="0" w:line="240" w:lineRule="auto"/>
              <w:jc w:val="left"/>
              <w:rPr>
                <w:rFonts w:ascii="Times New Roman" w:hAnsi="Times New Roman" w:cs="Times New Roman"/>
                <w:sz w:val="24"/>
                <w:szCs w:val="24"/>
              </w:rPr>
            </w:pPr>
          </w:p>
        </w:tc>
      </w:tr>
      <w:tr w:rsidR="00117A99" w:rsidRPr="00100AEB" w:rsidTr="00117A99">
        <w:tc>
          <w:tcPr>
            <w:tcW w:w="8931" w:type="dxa"/>
          </w:tcPr>
          <w:p w:rsidR="00117A99" w:rsidRPr="00971939" w:rsidRDefault="00117A99" w:rsidP="00971939">
            <w:pPr>
              <w:rPr>
                <w:rFonts w:ascii="Times New Roman" w:hAnsi="Times New Roman" w:cs="Times New Roman"/>
              </w:rPr>
            </w:pPr>
            <w:r w:rsidRPr="00971939">
              <w:rPr>
                <w:rFonts w:ascii="Times New Roman" w:hAnsi="Times New Roman" w:cs="Times New Roman"/>
              </w:rPr>
              <w:lastRenderedPageBreak/>
              <w:t>1.7. Подраздел «Материально-техническое обеспечение и оснащенность образовательного процесса»</w:t>
            </w:r>
          </w:p>
        </w:tc>
        <w:tc>
          <w:tcPr>
            <w:tcW w:w="6237" w:type="dxa"/>
          </w:tcPr>
          <w:p w:rsidR="00117A99" w:rsidRPr="00971939" w:rsidRDefault="00117A99" w:rsidP="00971939">
            <w:pPr>
              <w:rPr>
                <w:rFonts w:ascii="Times New Roman" w:hAnsi="Times New Roman" w:cs="Times New Roman"/>
              </w:rPr>
            </w:pPr>
          </w:p>
        </w:tc>
      </w:tr>
      <w:tr w:rsidR="00117A99" w:rsidRPr="00100AEB" w:rsidTr="00117A99">
        <w:trPr>
          <w:trHeight w:val="5227"/>
        </w:trPr>
        <w:tc>
          <w:tcPr>
            <w:tcW w:w="8931" w:type="dxa"/>
            <w:tcBorders>
              <w:top w:val="single" w:sz="4" w:space="0" w:color="auto"/>
              <w:left w:val="single" w:sz="4" w:space="0" w:color="auto"/>
            </w:tcBorders>
            <w:shd w:val="clear" w:color="auto" w:fill="FFFFFF"/>
          </w:tcPr>
          <w:p w:rsidR="00117A99" w:rsidRPr="00971939" w:rsidRDefault="00117A99" w:rsidP="00971939">
            <w:pPr>
              <w:pStyle w:val="20"/>
              <w:shd w:val="clear" w:color="auto" w:fill="auto"/>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Разместите информацию о наличии:</w:t>
            </w:r>
          </w:p>
          <w:p w:rsidR="00117A99" w:rsidRPr="00971939" w:rsidRDefault="00117A99" w:rsidP="00971939">
            <w:pPr>
              <w:pStyle w:val="20"/>
              <w:shd w:val="clear" w:color="auto" w:fill="auto"/>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 оборудованных учебных кабинетов;</w:t>
            </w:r>
          </w:p>
          <w:p w:rsidR="00117A99" w:rsidRPr="00971939" w:rsidRDefault="00117A99" w:rsidP="00971939">
            <w:pPr>
              <w:pStyle w:val="20"/>
              <w:numPr>
                <w:ilvl w:val="0"/>
                <w:numId w:val="7"/>
              </w:numPr>
              <w:shd w:val="clear" w:color="auto" w:fill="auto"/>
              <w:tabs>
                <w:tab w:val="left" w:pos="154"/>
              </w:tabs>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объектов для проведения практических занятий;</w:t>
            </w:r>
          </w:p>
          <w:p w:rsidR="00117A99" w:rsidRPr="00971939" w:rsidRDefault="00117A99" w:rsidP="00971939">
            <w:pPr>
              <w:pStyle w:val="20"/>
              <w:numPr>
                <w:ilvl w:val="0"/>
                <w:numId w:val="7"/>
              </w:numPr>
              <w:shd w:val="clear" w:color="auto" w:fill="auto"/>
              <w:tabs>
                <w:tab w:val="left" w:pos="154"/>
              </w:tabs>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библиотек;</w:t>
            </w:r>
          </w:p>
          <w:p w:rsidR="00117A99" w:rsidRPr="00971939" w:rsidRDefault="00117A99" w:rsidP="00971939">
            <w:pPr>
              <w:pStyle w:val="20"/>
              <w:numPr>
                <w:ilvl w:val="0"/>
                <w:numId w:val="7"/>
              </w:numPr>
              <w:shd w:val="clear" w:color="auto" w:fill="auto"/>
              <w:tabs>
                <w:tab w:val="left" w:pos="154"/>
              </w:tabs>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объектов спорта;</w:t>
            </w:r>
          </w:p>
          <w:p w:rsidR="00117A99" w:rsidRPr="00971939" w:rsidRDefault="00117A99" w:rsidP="00971939">
            <w:pPr>
              <w:pStyle w:val="20"/>
              <w:numPr>
                <w:ilvl w:val="0"/>
                <w:numId w:val="7"/>
              </w:numPr>
              <w:shd w:val="clear" w:color="auto" w:fill="auto"/>
              <w:tabs>
                <w:tab w:val="left" w:pos="154"/>
              </w:tabs>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средств обучения и воспитания.</w:t>
            </w:r>
          </w:p>
          <w:p w:rsidR="00117A99" w:rsidRPr="00A20766" w:rsidRDefault="00117A99" w:rsidP="00971939">
            <w:pPr>
              <w:pStyle w:val="20"/>
              <w:shd w:val="clear" w:color="auto" w:fill="auto"/>
              <w:spacing w:before="0" w:after="0" w:line="240" w:lineRule="auto"/>
              <w:jc w:val="left"/>
              <w:rPr>
                <w:rFonts w:ascii="Times New Roman" w:hAnsi="Times New Roman" w:cs="Times New Roman"/>
                <w:b/>
                <w:sz w:val="24"/>
                <w:szCs w:val="24"/>
              </w:rPr>
            </w:pPr>
            <w:r w:rsidRPr="00A20766">
              <w:rPr>
                <w:rStyle w:val="21"/>
                <w:rFonts w:ascii="Times New Roman" w:hAnsi="Times New Roman" w:cs="Times New Roman"/>
                <w:b/>
                <w:sz w:val="24"/>
                <w:szCs w:val="24"/>
              </w:rPr>
              <w:t>Отдельно обозначьте те объекты, которые приспособлены для обучения инвалидов и лиц с ОВЗ.</w:t>
            </w:r>
          </w:p>
          <w:p w:rsidR="00117A99" w:rsidRPr="00A20766" w:rsidRDefault="00117A99" w:rsidP="00971939">
            <w:pPr>
              <w:pStyle w:val="20"/>
              <w:shd w:val="clear" w:color="auto" w:fill="auto"/>
              <w:spacing w:before="0" w:after="0" w:line="240" w:lineRule="auto"/>
              <w:rPr>
                <w:rFonts w:ascii="Times New Roman" w:hAnsi="Times New Roman" w:cs="Times New Roman"/>
                <w:b/>
                <w:sz w:val="24"/>
                <w:szCs w:val="24"/>
              </w:rPr>
            </w:pPr>
            <w:r w:rsidRPr="00A20766">
              <w:rPr>
                <w:rStyle w:val="21"/>
                <w:rFonts w:ascii="Times New Roman" w:hAnsi="Times New Roman" w:cs="Times New Roman"/>
                <w:b/>
                <w:sz w:val="24"/>
                <w:szCs w:val="24"/>
              </w:rPr>
              <w:t>Укажите сведения о доступности зданий для инвалидов и лиц с ОВЗ. Разместите информацию:</w:t>
            </w:r>
          </w:p>
          <w:p w:rsidR="00117A99" w:rsidRPr="00A20766" w:rsidRDefault="00117A99" w:rsidP="00971939">
            <w:pPr>
              <w:pStyle w:val="20"/>
              <w:numPr>
                <w:ilvl w:val="0"/>
                <w:numId w:val="7"/>
              </w:numPr>
              <w:shd w:val="clear" w:color="auto" w:fill="auto"/>
              <w:tabs>
                <w:tab w:val="left" w:pos="154"/>
              </w:tabs>
              <w:spacing w:before="0" w:after="0" w:line="240" w:lineRule="auto"/>
              <w:rPr>
                <w:rFonts w:ascii="Times New Roman" w:hAnsi="Times New Roman" w:cs="Times New Roman"/>
                <w:b/>
                <w:sz w:val="24"/>
                <w:szCs w:val="24"/>
              </w:rPr>
            </w:pPr>
            <w:r w:rsidRPr="00A20766">
              <w:rPr>
                <w:rStyle w:val="21"/>
                <w:rFonts w:ascii="Times New Roman" w:hAnsi="Times New Roman" w:cs="Times New Roman"/>
                <w:b/>
                <w:sz w:val="24"/>
                <w:szCs w:val="24"/>
              </w:rPr>
              <w:t>об условиях питания и охраны здоровья обучающихся, в том числе инвалидов и лиц с ОВЗ;</w:t>
            </w:r>
          </w:p>
          <w:p w:rsidR="00117A99" w:rsidRPr="00A20766" w:rsidRDefault="00117A99" w:rsidP="00971939">
            <w:pPr>
              <w:pStyle w:val="20"/>
              <w:numPr>
                <w:ilvl w:val="0"/>
                <w:numId w:val="7"/>
              </w:numPr>
              <w:shd w:val="clear" w:color="auto" w:fill="auto"/>
              <w:tabs>
                <w:tab w:val="left" w:pos="144"/>
              </w:tabs>
              <w:spacing w:before="0" w:after="0" w:line="240" w:lineRule="auto"/>
              <w:rPr>
                <w:rFonts w:ascii="Times New Roman" w:hAnsi="Times New Roman" w:cs="Times New Roman"/>
                <w:b/>
                <w:sz w:val="24"/>
                <w:szCs w:val="24"/>
              </w:rPr>
            </w:pPr>
            <w:r w:rsidRPr="00A20766">
              <w:rPr>
                <w:rStyle w:val="21"/>
                <w:rFonts w:ascii="Times New Roman" w:hAnsi="Times New Roman" w:cs="Times New Roman"/>
                <w:b/>
                <w:sz w:val="24"/>
                <w:szCs w:val="24"/>
              </w:rPr>
              <w:t>доступе обучающихся к информационным системам и информационно-телекоммуникационным сетям, в том числе приспособленным для использования инвалидами и лицами с ОВЗ;</w:t>
            </w:r>
          </w:p>
          <w:p w:rsidR="00117A99" w:rsidRPr="00A20766" w:rsidRDefault="00117A99" w:rsidP="00971939">
            <w:pPr>
              <w:pStyle w:val="20"/>
              <w:numPr>
                <w:ilvl w:val="0"/>
                <w:numId w:val="7"/>
              </w:numPr>
              <w:shd w:val="clear" w:color="auto" w:fill="auto"/>
              <w:tabs>
                <w:tab w:val="left" w:pos="154"/>
              </w:tabs>
              <w:spacing w:before="0" w:after="0" w:line="240" w:lineRule="auto"/>
              <w:rPr>
                <w:rFonts w:ascii="Times New Roman" w:hAnsi="Times New Roman" w:cs="Times New Roman"/>
                <w:b/>
                <w:sz w:val="24"/>
                <w:szCs w:val="24"/>
              </w:rPr>
            </w:pPr>
            <w:r w:rsidRPr="00A20766">
              <w:rPr>
                <w:rStyle w:val="21"/>
                <w:rFonts w:ascii="Times New Roman" w:hAnsi="Times New Roman" w:cs="Times New Roman"/>
                <w:b/>
                <w:sz w:val="24"/>
                <w:szCs w:val="24"/>
              </w:rPr>
              <w:t>электронных образовательных ресурсах, к которым у обучающихся есть доступ, в том числе для обучающихся инвалидов и лиц с ОВЗ;</w:t>
            </w:r>
          </w:p>
          <w:p w:rsidR="00117A99" w:rsidRPr="00971939" w:rsidRDefault="00117A99" w:rsidP="00971939">
            <w:pPr>
              <w:pStyle w:val="20"/>
              <w:numPr>
                <w:ilvl w:val="0"/>
                <w:numId w:val="7"/>
              </w:numPr>
              <w:shd w:val="clear" w:color="auto" w:fill="auto"/>
              <w:tabs>
                <w:tab w:val="left" w:pos="158"/>
              </w:tabs>
              <w:spacing w:before="0" w:after="0" w:line="240" w:lineRule="auto"/>
              <w:jc w:val="left"/>
              <w:rPr>
                <w:rFonts w:ascii="Times New Roman" w:hAnsi="Times New Roman" w:cs="Times New Roman"/>
                <w:sz w:val="24"/>
                <w:szCs w:val="24"/>
              </w:rPr>
            </w:pPr>
            <w:r w:rsidRPr="00A20766">
              <w:rPr>
                <w:rStyle w:val="21"/>
                <w:rFonts w:ascii="Times New Roman" w:hAnsi="Times New Roman" w:cs="Times New Roman"/>
                <w:b/>
                <w:sz w:val="24"/>
                <w:szCs w:val="24"/>
              </w:rPr>
              <w:t>наличии специальных технических средств обучения коллективного и индивидуального пользования для обучающихся инвалидов и лиц с ОВЗ</w:t>
            </w:r>
          </w:p>
        </w:tc>
        <w:tc>
          <w:tcPr>
            <w:tcW w:w="6237" w:type="dxa"/>
            <w:tcBorders>
              <w:top w:val="single" w:sz="4" w:space="0" w:color="auto"/>
              <w:left w:val="single" w:sz="4" w:space="0" w:color="auto"/>
              <w:right w:val="single" w:sz="4" w:space="0" w:color="auto"/>
            </w:tcBorders>
            <w:shd w:val="clear" w:color="auto" w:fill="FFFFFF"/>
          </w:tcPr>
          <w:p w:rsidR="00117A99" w:rsidRPr="00971939" w:rsidRDefault="00117A99" w:rsidP="00971939">
            <w:pPr>
              <w:pStyle w:val="20"/>
              <w:shd w:val="clear" w:color="auto" w:fill="auto"/>
              <w:spacing w:before="0" w:after="0" w:line="240" w:lineRule="auto"/>
              <w:jc w:val="left"/>
              <w:rPr>
                <w:rFonts w:ascii="Times New Roman" w:hAnsi="Times New Roman" w:cs="Times New Roman"/>
                <w:sz w:val="24"/>
                <w:szCs w:val="24"/>
              </w:rPr>
            </w:pPr>
            <w:r w:rsidRPr="00971939">
              <w:rPr>
                <w:rStyle w:val="21"/>
                <w:rFonts w:ascii="Times New Roman" w:hAnsi="Times New Roman" w:cs="Times New Roman"/>
                <w:sz w:val="24"/>
                <w:szCs w:val="24"/>
              </w:rPr>
              <w:t>Правила 2013</w:t>
            </w:r>
          </w:p>
          <w:p w:rsidR="00117A99" w:rsidRPr="00971939" w:rsidRDefault="00117A99" w:rsidP="00971939">
            <w:pPr>
              <w:pStyle w:val="20"/>
              <w:shd w:val="clear" w:color="auto" w:fill="auto"/>
              <w:spacing w:before="0" w:after="0" w:line="240" w:lineRule="auto"/>
              <w:jc w:val="left"/>
              <w:rPr>
                <w:rFonts w:ascii="Times New Roman" w:hAnsi="Times New Roman" w:cs="Times New Roman"/>
                <w:sz w:val="24"/>
                <w:szCs w:val="24"/>
              </w:rPr>
            </w:pPr>
            <w:r w:rsidRPr="00971939">
              <w:rPr>
                <w:rStyle w:val="21"/>
                <w:rFonts w:ascii="Times New Roman" w:hAnsi="Times New Roman" w:cs="Times New Roman"/>
                <w:sz w:val="24"/>
                <w:szCs w:val="24"/>
              </w:rPr>
              <w:t>Требования 2014</w:t>
            </w:r>
          </w:p>
          <w:p w:rsidR="00117A99" w:rsidRPr="00971939" w:rsidRDefault="00117A99" w:rsidP="00971939">
            <w:pPr>
              <w:pStyle w:val="20"/>
              <w:spacing w:before="0" w:after="0" w:line="240" w:lineRule="auto"/>
              <w:jc w:val="left"/>
              <w:rPr>
                <w:rFonts w:ascii="Times New Roman" w:hAnsi="Times New Roman" w:cs="Times New Roman"/>
                <w:sz w:val="24"/>
                <w:szCs w:val="24"/>
              </w:rPr>
            </w:pPr>
            <w:r w:rsidRPr="00971939">
              <w:rPr>
                <w:rStyle w:val="21"/>
                <w:rFonts w:ascii="Times New Roman" w:hAnsi="Times New Roman" w:cs="Times New Roman"/>
                <w:sz w:val="24"/>
                <w:szCs w:val="24"/>
              </w:rPr>
              <w:t>Изменения в Правила 2017</w:t>
            </w:r>
          </w:p>
        </w:tc>
      </w:tr>
      <w:tr w:rsidR="00117A99" w:rsidRPr="00100AEB" w:rsidTr="00117A99">
        <w:tc>
          <w:tcPr>
            <w:tcW w:w="8931" w:type="dxa"/>
            <w:tcBorders>
              <w:top w:val="single" w:sz="4" w:space="0" w:color="auto"/>
              <w:left w:val="single" w:sz="4" w:space="0" w:color="auto"/>
            </w:tcBorders>
            <w:shd w:val="clear" w:color="auto" w:fill="FFFFFF"/>
          </w:tcPr>
          <w:p w:rsidR="00117A99" w:rsidRPr="00971939" w:rsidRDefault="00117A99" w:rsidP="00971939">
            <w:pPr>
              <w:pStyle w:val="20"/>
              <w:shd w:val="clear" w:color="auto" w:fill="auto"/>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1.8. Подраздел «Стипендии и иные виды материальной поддержки»</w:t>
            </w:r>
          </w:p>
        </w:tc>
        <w:tc>
          <w:tcPr>
            <w:tcW w:w="6237" w:type="dxa"/>
            <w:tcBorders>
              <w:top w:val="single" w:sz="4" w:space="0" w:color="auto"/>
              <w:left w:val="single" w:sz="4" w:space="0" w:color="auto"/>
              <w:right w:val="single" w:sz="4" w:space="0" w:color="auto"/>
            </w:tcBorders>
            <w:shd w:val="clear" w:color="auto" w:fill="FFFFFF"/>
          </w:tcPr>
          <w:p w:rsidR="00117A99" w:rsidRPr="00971939" w:rsidRDefault="00117A99" w:rsidP="00971939">
            <w:pPr>
              <w:pStyle w:val="20"/>
              <w:shd w:val="clear" w:color="auto" w:fill="auto"/>
              <w:spacing w:before="0" w:after="0" w:line="240" w:lineRule="auto"/>
              <w:jc w:val="left"/>
              <w:rPr>
                <w:rFonts w:ascii="Times New Roman" w:hAnsi="Times New Roman" w:cs="Times New Roman"/>
                <w:sz w:val="24"/>
                <w:szCs w:val="24"/>
              </w:rPr>
            </w:pPr>
          </w:p>
        </w:tc>
      </w:tr>
      <w:tr w:rsidR="00117A99" w:rsidRPr="00100AEB" w:rsidTr="00117A99">
        <w:tc>
          <w:tcPr>
            <w:tcW w:w="8931" w:type="dxa"/>
            <w:tcBorders>
              <w:left w:val="single" w:sz="4" w:space="0" w:color="auto"/>
            </w:tcBorders>
            <w:shd w:val="clear" w:color="auto" w:fill="FFFFFF"/>
            <w:vAlign w:val="bottom"/>
          </w:tcPr>
          <w:p w:rsidR="00117A99" w:rsidRPr="00971939" w:rsidRDefault="00117A99" w:rsidP="00971939">
            <w:pPr>
              <w:pStyle w:val="20"/>
              <w:shd w:val="clear" w:color="auto" w:fill="auto"/>
              <w:spacing w:before="0" w:after="0" w:line="240" w:lineRule="auto"/>
              <w:rPr>
                <w:rStyle w:val="21"/>
                <w:rFonts w:ascii="Times New Roman" w:hAnsi="Times New Roman" w:cs="Times New Roman"/>
                <w:sz w:val="24"/>
                <w:szCs w:val="24"/>
              </w:rPr>
            </w:pPr>
            <w:r w:rsidRPr="00971939">
              <w:rPr>
                <w:rStyle w:val="21"/>
                <w:rFonts w:ascii="Times New Roman" w:hAnsi="Times New Roman" w:cs="Times New Roman"/>
                <w:sz w:val="24"/>
                <w:szCs w:val="24"/>
              </w:rPr>
              <w:t>Разместите информацию:</w:t>
            </w:r>
          </w:p>
          <w:p w:rsidR="00117A99" w:rsidRPr="00971939" w:rsidRDefault="00117A99" w:rsidP="00971939">
            <w:pPr>
              <w:pStyle w:val="20"/>
              <w:shd w:val="clear" w:color="auto" w:fill="auto"/>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 о мерах социальной поддержки обучающихся и условиях ее предоставления;</w:t>
            </w:r>
          </w:p>
          <w:p w:rsidR="00117A99" w:rsidRPr="00971939" w:rsidRDefault="00117A99" w:rsidP="00971939">
            <w:pPr>
              <w:pStyle w:val="20"/>
              <w:numPr>
                <w:ilvl w:val="0"/>
                <w:numId w:val="8"/>
              </w:numPr>
              <w:shd w:val="clear" w:color="auto" w:fill="auto"/>
              <w:tabs>
                <w:tab w:val="left" w:pos="158"/>
              </w:tabs>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наличии интерната, в том числе приспособленного для обучающихся инвалидов и лиц с ОВЗ;</w:t>
            </w:r>
          </w:p>
          <w:p w:rsidR="00117A99" w:rsidRPr="00971939" w:rsidRDefault="00117A99" w:rsidP="00971939">
            <w:pPr>
              <w:pStyle w:val="20"/>
              <w:numPr>
                <w:ilvl w:val="0"/>
                <w:numId w:val="8"/>
              </w:numPr>
              <w:shd w:val="clear" w:color="auto" w:fill="auto"/>
              <w:tabs>
                <w:tab w:val="left" w:pos="158"/>
              </w:tabs>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количестве жилых помещений в интернате;</w:t>
            </w:r>
          </w:p>
          <w:p w:rsidR="00117A99" w:rsidRPr="00971939" w:rsidRDefault="00117A99" w:rsidP="00971939">
            <w:pPr>
              <w:pStyle w:val="20"/>
              <w:shd w:val="clear" w:color="auto" w:fill="auto"/>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 xml:space="preserve">об иных видах материальной поддержки обучающихся </w:t>
            </w:r>
          </w:p>
        </w:tc>
        <w:tc>
          <w:tcPr>
            <w:tcW w:w="6237" w:type="dxa"/>
            <w:tcBorders>
              <w:left w:val="single" w:sz="4" w:space="0" w:color="auto"/>
              <w:right w:val="single" w:sz="4" w:space="0" w:color="auto"/>
            </w:tcBorders>
            <w:shd w:val="clear" w:color="auto" w:fill="FFFFFF"/>
          </w:tcPr>
          <w:p w:rsidR="00117A99" w:rsidRDefault="00117A99" w:rsidP="00971939">
            <w:pPr>
              <w:pStyle w:val="20"/>
              <w:shd w:val="clear" w:color="auto" w:fill="auto"/>
              <w:spacing w:before="0" w:after="0" w:line="240" w:lineRule="auto"/>
              <w:jc w:val="left"/>
              <w:rPr>
                <w:rStyle w:val="21"/>
                <w:rFonts w:ascii="Times New Roman" w:hAnsi="Times New Roman" w:cs="Times New Roman"/>
                <w:sz w:val="24"/>
                <w:szCs w:val="24"/>
              </w:rPr>
            </w:pPr>
            <w:r w:rsidRPr="00971939">
              <w:rPr>
                <w:rStyle w:val="21"/>
                <w:rFonts w:ascii="Times New Roman" w:hAnsi="Times New Roman" w:cs="Times New Roman"/>
                <w:sz w:val="24"/>
                <w:szCs w:val="24"/>
              </w:rPr>
              <w:t>Правила 2013</w:t>
            </w:r>
          </w:p>
          <w:p w:rsidR="00117A99" w:rsidRDefault="00117A99" w:rsidP="00971939">
            <w:pPr>
              <w:pStyle w:val="20"/>
              <w:shd w:val="clear" w:color="auto" w:fill="auto"/>
              <w:spacing w:before="0" w:after="0" w:line="240" w:lineRule="auto"/>
              <w:jc w:val="left"/>
              <w:rPr>
                <w:rStyle w:val="21"/>
                <w:rFonts w:ascii="Times New Roman" w:hAnsi="Times New Roman" w:cs="Times New Roman"/>
                <w:sz w:val="24"/>
                <w:szCs w:val="24"/>
              </w:rPr>
            </w:pPr>
            <w:r w:rsidRPr="00971939">
              <w:rPr>
                <w:rStyle w:val="21"/>
                <w:rFonts w:ascii="Times New Roman" w:hAnsi="Times New Roman" w:cs="Times New Roman"/>
                <w:sz w:val="24"/>
                <w:szCs w:val="24"/>
              </w:rPr>
              <w:t>Требования 2014</w:t>
            </w:r>
          </w:p>
          <w:p w:rsidR="00117A99" w:rsidRPr="00971939" w:rsidRDefault="00117A99" w:rsidP="00971939">
            <w:pPr>
              <w:pStyle w:val="20"/>
              <w:shd w:val="clear" w:color="auto" w:fill="auto"/>
              <w:spacing w:before="0" w:after="0" w:line="240" w:lineRule="auto"/>
              <w:jc w:val="left"/>
              <w:rPr>
                <w:rFonts w:ascii="Times New Roman" w:hAnsi="Times New Roman" w:cs="Times New Roman"/>
                <w:sz w:val="24"/>
                <w:szCs w:val="24"/>
              </w:rPr>
            </w:pPr>
            <w:r w:rsidRPr="00971939">
              <w:rPr>
                <w:rStyle w:val="21"/>
                <w:rFonts w:ascii="Times New Roman" w:hAnsi="Times New Roman" w:cs="Times New Roman"/>
                <w:sz w:val="24"/>
                <w:szCs w:val="24"/>
              </w:rPr>
              <w:t>Изменения в Правила 2017</w:t>
            </w:r>
          </w:p>
        </w:tc>
      </w:tr>
      <w:tr w:rsidR="00117A99" w:rsidRPr="00100AEB" w:rsidTr="00117A99">
        <w:tc>
          <w:tcPr>
            <w:tcW w:w="8931" w:type="dxa"/>
            <w:tcBorders>
              <w:left w:val="single" w:sz="4" w:space="0" w:color="auto"/>
            </w:tcBorders>
            <w:shd w:val="clear" w:color="auto" w:fill="FFFFFF"/>
            <w:vAlign w:val="bottom"/>
          </w:tcPr>
          <w:p w:rsidR="00117A99" w:rsidRPr="00971939" w:rsidRDefault="00117A99" w:rsidP="00971939">
            <w:pPr>
              <w:pStyle w:val="20"/>
              <w:shd w:val="clear" w:color="auto" w:fill="auto"/>
              <w:spacing w:before="0" w:after="0" w:line="240" w:lineRule="auto"/>
              <w:rPr>
                <w:rStyle w:val="21"/>
                <w:rFonts w:ascii="Times New Roman" w:hAnsi="Times New Roman" w:cs="Times New Roman"/>
                <w:sz w:val="24"/>
                <w:szCs w:val="24"/>
              </w:rPr>
            </w:pPr>
            <w:r w:rsidRPr="00971939">
              <w:rPr>
                <w:rStyle w:val="21"/>
                <w:rFonts w:ascii="Times New Roman" w:hAnsi="Times New Roman" w:cs="Times New Roman"/>
                <w:sz w:val="24"/>
                <w:szCs w:val="24"/>
              </w:rPr>
              <w:t>1.9. Подраздел «Платные образовательные услуги»</w:t>
            </w:r>
          </w:p>
        </w:tc>
        <w:tc>
          <w:tcPr>
            <w:tcW w:w="6237" w:type="dxa"/>
            <w:tcBorders>
              <w:left w:val="single" w:sz="4" w:space="0" w:color="auto"/>
              <w:right w:val="single" w:sz="4" w:space="0" w:color="auto"/>
            </w:tcBorders>
            <w:shd w:val="clear" w:color="auto" w:fill="FFFFFF"/>
            <w:vAlign w:val="bottom"/>
          </w:tcPr>
          <w:p w:rsidR="00117A99" w:rsidRPr="00971939" w:rsidRDefault="00117A99" w:rsidP="00971939">
            <w:pPr>
              <w:pStyle w:val="20"/>
              <w:shd w:val="clear" w:color="auto" w:fill="auto"/>
              <w:spacing w:before="0" w:after="0" w:line="240" w:lineRule="auto"/>
              <w:jc w:val="left"/>
              <w:rPr>
                <w:rStyle w:val="21"/>
                <w:rFonts w:ascii="Times New Roman" w:hAnsi="Times New Roman" w:cs="Times New Roman"/>
                <w:sz w:val="24"/>
                <w:szCs w:val="24"/>
              </w:rPr>
            </w:pPr>
          </w:p>
        </w:tc>
      </w:tr>
      <w:tr w:rsidR="00117A99" w:rsidRPr="00100AEB" w:rsidTr="00117A99">
        <w:tc>
          <w:tcPr>
            <w:tcW w:w="8931" w:type="dxa"/>
            <w:tcBorders>
              <w:top w:val="single" w:sz="4" w:space="0" w:color="auto"/>
              <w:left w:val="single" w:sz="4" w:space="0" w:color="auto"/>
            </w:tcBorders>
            <w:shd w:val="clear" w:color="auto" w:fill="FFFFFF"/>
            <w:vAlign w:val="bottom"/>
          </w:tcPr>
          <w:p w:rsidR="00117A99" w:rsidRPr="00971939" w:rsidRDefault="00117A99" w:rsidP="00971939">
            <w:pPr>
              <w:pStyle w:val="20"/>
              <w:shd w:val="clear" w:color="auto" w:fill="auto"/>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Разместите в подразделе информацию о порядке оказания платных образовательных услуг. Сделайте из подраздела гиперссылку на документы, которые регламентируют по</w:t>
            </w:r>
            <w:r w:rsidR="007455FD">
              <w:rPr>
                <w:rStyle w:val="21"/>
                <w:rFonts w:ascii="Times New Roman" w:hAnsi="Times New Roman" w:cs="Times New Roman"/>
                <w:sz w:val="24"/>
                <w:szCs w:val="24"/>
              </w:rPr>
              <w:t>рядок оказания платных образова</w:t>
            </w:r>
            <w:r w:rsidRPr="00971939">
              <w:rPr>
                <w:rStyle w:val="21"/>
                <w:rFonts w:ascii="Times New Roman" w:hAnsi="Times New Roman" w:cs="Times New Roman"/>
                <w:sz w:val="24"/>
                <w:szCs w:val="24"/>
              </w:rPr>
              <w:t xml:space="preserve">тельных услуг размещены в подразделе </w:t>
            </w:r>
            <w:r w:rsidRPr="00971939">
              <w:rPr>
                <w:rStyle w:val="21"/>
                <w:rFonts w:ascii="Times New Roman" w:hAnsi="Times New Roman" w:cs="Times New Roman"/>
                <w:sz w:val="24"/>
                <w:szCs w:val="24"/>
              </w:rPr>
              <w:lastRenderedPageBreak/>
              <w:t xml:space="preserve">«Документы». Дополнительно разместите локальный акт, в котором определены основания и порядок снижения стоимости платных образовательных услуг </w:t>
            </w:r>
          </w:p>
        </w:tc>
        <w:tc>
          <w:tcPr>
            <w:tcW w:w="6237" w:type="dxa"/>
            <w:tcBorders>
              <w:top w:val="single" w:sz="4" w:space="0" w:color="auto"/>
              <w:left w:val="single" w:sz="4" w:space="0" w:color="auto"/>
              <w:right w:val="single" w:sz="4" w:space="0" w:color="auto"/>
            </w:tcBorders>
            <w:shd w:val="clear" w:color="auto" w:fill="FFFFFF"/>
          </w:tcPr>
          <w:p w:rsidR="00117A99" w:rsidRDefault="00117A99" w:rsidP="00971939">
            <w:pPr>
              <w:pStyle w:val="20"/>
              <w:shd w:val="clear" w:color="auto" w:fill="auto"/>
              <w:spacing w:before="0" w:after="0" w:line="240" w:lineRule="auto"/>
              <w:jc w:val="left"/>
              <w:rPr>
                <w:rStyle w:val="21"/>
                <w:rFonts w:ascii="Times New Roman" w:hAnsi="Times New Roman" w:cs="Times New Roman"/>
                <w:sz w:val="24"/>
                <w:szCs w:val="24"/>
              </w:rPr>
            </w:pPr>
            <w:r w:rsidRPr="00971939">
              <w:rPr>
                <w:rStyle w:val="21"/>
                <w:rFonts w:ascii="Times New Roman" w:hAnsi="Times New Roman" w:cs="Times New Roman"/>
                <w:sz w:val="24"/>
                <w:szCs w:val="24"/>
              </w:rPr>
              <w:lastRenderedPageBreak/>
              <w:t xml:space="preserve">Правила 2013 </w:t>
            </w:r>
          </w:p>
          <w:p w:rsidR="00117A99" w:rsidRPr="00971939" w:rsidRDefault="00117A99" w:rsidP="00971939">
            <w:pPr>
              <w:pStyle w:val="20"/>
              <w:shd w:val="clear" w:color="auto" w:fill="auto"/>
              <w:spacing w:before="0" w:after="0" w:line="240" w:lineRule="auto"/>
              <w:jc w:val="left"/>
              <w:rPr>
                <w:rFonts w:ascii="Times New Roman" w:hAnsi="Times New Roman" w:cs="Times New Roman"/>
                <w:sz w:val="24"/>
                <w:szCs w:val="24"/>
              </w:rPr>
            </w:pPr>
            <w:r w:rsidRPr="00971939">
              <w:rPr>
                <w:rStyle w:val="21"/>
                <w:rFonts w:ascii="Times New Roman" w:hAnsi="Times New Roman" w:cs="Times New Roman"/>
                <w:sz w:val="24"/>
                <w:szCs w:val="24"/>
              </w:rPr>
              <w:t>Требования 2014</w:t>
            </w:r>
          </w:p>
        </w:tc>
      </w:tr>
      <w:tr w:rsidR="00117A99" w:rsidRPr="00100AEB" w:rsidTr="00117A99">
        <w:tc>
          <w:tcPr>
            <w:tcW w:w="8931" w:type="dxa"/>
            <w:tcBorders>
              <w:left w:val="single" w:sz="4" w:space="0" w:color="auto"/>
            </w:tcBorders>
            <w:shd w:val="clear" w:color="auto" w:fill="FFFFFF"/>
            <w:vAlign w:val="bottom"/>
          </w:tcPr>
          <w:p w:rsidR="00117A99" w:rsidRPr="00971939" w:rsidRDefault="00117A99" w:rsidP="00971939">
            <w:pPr>
              <w:pStyle w:val="20"/>
              <w:shd w:val="clear" w:color="auto" w:fill="auto"/>
              <w:spacing w:before="0" w:after="0" w:line="240" w:lineRule="auto"/>
              <w:jc w:val="left"/>
              <w:rPr>
                <w:rFonts w:ascii="Times New Roman" w:hAnsi="Times New Roman" w:cs="Times New Roman"/>
                <w:sz w:val="24"/>
                <w:szCs w:val="24"/>
              </w:rPr>
            </w:pPr>
            <w:r w:rsidRPr="00971939">
              <w:rPr>
                <w:rStyle w:val="21"/>
                <w:rFonts w:ascii="Times New Roman" w:hAnsi="Times New Roman" w:cs="Times New Roman"/>
                <w:sz w:val="24"/>
                <w:szCs w:val="24"/>
              </w:rPr>
              <w:lastRenderedPageBreak/>
              <w:t>1.10. Подраздел «Финансово-хозяйственная деятельность»</w:t>
            </w:r>
          </w:p>
        </w:tc>
        <w:tc>
          <w:tcPr>
            <w:tcW w:w="6237" w:type="dxa"/>
            <w:tcBorders>
              <w:left w:val="single" w:sz="4" w:space="0" w:color="auto"/>
              <w:right w:val="single" w:sz="4" w:space="0" w:color="auto"/>
            </w:tcBorders>
            <w:shd w:val="clear" w:color="auto" w:fill="FFFFFF"/>
          </w:tcPr>
          <w:p w:rsidR="00117A99" w:rsidRPr="00971939" w:rsidRDefault="00117A99" w:rsidP="00971939">
            <w:pPr>
              <w:pStyle w:val="20"/>
              <w:shd w:val="clear" w:color="auto" w:fill="auto"/>
              <w:spacing w:before="0" w:after="0" w:line="240" w:lineRule="auto"/>
              <w:jc w:val="left"/>
              <w:rPr>
                <w:rFonts w:ascii="Times New Roman" w:hAnsi="Times New Roman" w:cs="Times New Roman"/>
                <w:sz w:val="24"/>
                <w:szCs w:val="24"/>
              </w:rPr>
            </w:pPr>
          </w:p>
        </w:tc>
      </w:tr>
      <w:tr w:rsidR="00117A99" w:rsidRPr="00100AEB" w:rsidTr="00117A99">
        <w:tc>
          <w:tcPr>
            <w:tcW w:w="8931" w:type="dxa"/>
            <w:tcBorders>
              <w:top w:val="single" w:sz="4" w:space="0" w:color="auto"/>
              <w:left w:val="single" w:sz="4" w:space="0" w:color="auto"/>
            </w:tcBorders>
            <w:shd w:val="clear" w:color="auto" w:fill="FFFFFF"/>
          </w:tcPr>
          <w:p w:rsidR="00117A99" w:rsidRPr="00971939" w:rsidRDefault="00117A99" w:rsidP="00971939">
            <w:pPr>
              <w:pStyle w:val="20"/>
              <w:shd w:val="clear" w:color="auto" w:fill="auto"/>
              <w:tabs>
                <w:tab w:val="left" w:pos="154"/>
              </w:tabs>
              <w:spacing w:before="0" w:after="0" w:line="240" w:lineRule="auto"/>
              <w:rPr>
                <w:rStyle w:val="21"/>
                <w:rFonts w:ascii="Times New Roman" w:hAnsi="Times New Roman" w:cs="Times New Roman"/>
                <w:sz w:val="24"/>
                <w:szCs w:val="24"/>
              </w:rPr>
            </w:pPr>
            <w:r w:rsidRPr="00971939">
              <w:rPr>
                <w:rStyle w:val="21"/>
                <w:rFonts w:ascii="Times New Roman" w:hAnsi="Times New Roman" w:cs="Times New Roman"/>
                <w:sz w:val="24"/>
                <w:szCs w:val="24"/>
              </w:rPr>
              <w:t xml:space="preserve">Разместите информацию: </w:t>
            </w:r>
          </w:p>
          <w:p w:rsidR="00117A99" w:rsidRPr="00971939" w:rsidRDefault="00117A99" w:rsidP="00971939">
            <w:pPr>
              <w:pStyle w:val="20"/>
              <w:numPr>
                <w:ilvl w:val="0"/>
                <w:numId w:val="9"/>
              </w:numPr>
              <w:shd w:val="clear" w:color="auto" w:fill="auto"/>
              <w:tabs>
                <w:tab w:val="left" w:pos="154"/>
              </w:tabs>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об объеме образовательной деятельности за счет бюджета и за плату;</w:t>
            </w:r>
          </w:p>
          <w:p w:rsidR="00117A99" w:rsidRPr="00971939" w:rsidRDefault="007455FD" w:rsidP="00971939">
            <w:pPr>
              <w:pStyle w:val="20"/>
              <w:shd w:val="clear" w:color="auto" w:fill="auto"/>
              <w:spacing w:before="0" w:after="0" w:line="240" w:lineRule="auto"/>
              <w:rPr>
                <w:rFonts w:ascii="Times New Roman" w:hAnsi="Times New Roman" w:cs="Times New Roman"/>
                <w:sz w:val="24"/>
                <w:szCs w:val="24"/>
              </w:rPr>
            </w:pPr>
            <w:r>
              <w:rPr>
                <w:rStyle w:val="21"/>
                <w:rFonts w:ascii="Times New Roman" w:hAnsi="Times New Roman" w:cs="Times New Roman"/>
                <w:sz w:val="24"/>
                <w:szCs w:val="24"/>
              </w:rPr>
              <w:t xml:space="preserve">- </w:t>
            </w:r>
            <w:r w:rsidR="00117A99" w:rsidRPr="00971939">
              <w:rPr>
                <w:rStyle w:val="21"/>
                <w:rFonts w:ascii="Times New Roman" w:hAnsi="Times New Roman" w:cs="Times New Roman"/>
                <w:sz w:val="24"/>
                <w:szCs w:val="24"/>
              </w:rPr>
              <w:t>поступлении финансовых и материальных средств и их расходовании по итогам финансового года.</w:t>
            </w:r>
          </w:p>
        </w:tc>
        <w:tc>
          <w:tcPr>
            <w:tcW w:w="6237" w:type="dxa"/>
            <w:tcBorders>
              <w:top w:val="single" w:sz="4" w:space="0" w:color="auto"/>
              <w:left w:val="single" w:sz="4" w:space="0" w:color="auto"/>
              <w:right w:val="single" w:sz="4" w:space="0" w:color="auto"/>
            </w:tcBorders>
            <w:shd w:val="clear" w:color="auto" w:fill="FFFFFF"/>
          </w:tcPr>
          <w:p w:rsidR="00117A99" w:rsidRDefault="00117A99" w:rsidP="00971939">
            <w:pPr>
              <w:pStyle w:val="20"/>
              <w:shd w:val="clear" w:color="auto" w:fill="auto"/>
              <w:spacing w:before="0" w:after="0" w:line="240" w:lineRule="auto"/>
              <w:jc w:val="left"/>
              <w:rPr>
                <w:rStyle w:val="21"/>
                <w:rFonts w:ascii="Times New Roman" w:hAnsi="Times New Roman" w:cs="Times New Roman"/>
                <w:sz w:val="24"/>
                <w:szCs w:val="24"/>
              </w:rPr>
            </w:pPr>
            <w:r w:rsidRPr="00971939">
              <w:rPr>
                <w:rStyle w:val="21"/>
                <w:rFonts w:ascii="Times New Roman" w:hAnsi="Times New Roman" w:cs="Times New Roman"/>
                <w:sz w:val="24"/>
                <w:szCs w:val="24"/>
              </w:rPr>
              <w:t xml:space="preserve">Правила 2013 </w:t>
            </w:r>
          </w:p>
          <w:p w:rsidR="00117A99" w:rsidRPr="00971939" w:rsidRDefault="00117A99" w:rsidP="00971939">
            <w:pPr>
              <w:pStyle w:val="20"/>
              <w:shd w:val="clear" w:color="auto" w:fill="auto"/>
              <w:spacing w:before="0" w:after="0" w:line="240" w:lineRule="auto"/>
              <w:jc w:val="left"/>
              <w:rPr>
                <w:rFonts w:ascii="Times New Roman" w:hAnsi="Times New Roman" w:cs="Times New Roman"/>
                <w:sz w:val="24"/>
                <w:szCs w:val="24"/>
              </w:rPr>
            </w:pPr>
            <w:r w:rsidRPr="00971939">
              <w:rPr>
                <w:rStyle w:val="21"/>
                <w:rFonts w:ascii="Times New Roman" w:hAnsi="Times New Roman" w:cs="Times New Roman"/>
                <w:sz w:val="24"/>
                <w:szCs w:val="24"/>
              </w:rPr>
              <w:t>Требования 2014</w:t>
            </w:r>
          </w:p>
        </w:tc>
      </w:tr>
      <w:tr w:rsidR="00117A99" w:rsidRPr="00100AEB" w:rsidTr="00117A99">
        <w:tc>
          <w:tcPr>
            <w:tcW w:w="8931" w:type="dxa"/>
          </w:tcPr>
          <w:p w:rsidR="00117A99" w:rsidRPr="00971939" w:rsidRDefault="00117A99" w:rsidP="00971939">
            <w:pPr>
              <w:rPr>
                <w:rFonts w:ascii="Times New Roman" w:hAnsi="Times New Roman" w:cs="Times New Roman"/>
              </w:rPr>
            </w:pPr>
            <w:r w:rsidRPr="00971939">
              <w:rPr>
                <w:rFonts w:ascii="Times New Roman" w:hAnsi="Times New Roman" w:cs="Times New Roman"/>
              </w:rPr>
              <w:t>1.11. Подраздел «Вакантные места для приема (перевода)»</w:t>
            </w:r>
          </w:p>
        </w:tc>
        <w:tc>
          <w:tcPr>
            <w:tcW w:w="6237" w:type="dxa"/>
          </w:tcPr>
          <w:p w:rsidR="00117A99" w:rsidRPr="00971939" w:rsidRDefault="00117A99" w:rsidP="00971939">
            <w:pPr>
              <w:rPr>
                <w:rFonts w:ascii="Times New Roman" w:hAnsi="Times New Roman" w:cs="Times New Roman"/>
              </w:rPr>
            </w:pPr>
          </w:p>
        </w:tc>
      </w:tr>
      <w:tr w:rsidR="00117A99" w:rsidRPr="00100AEB" w:rsidTr="00117A99">
        <w:tc>
          <w:tcPr>
            <w:tcW w:w="8931" w:type="dxa"/>
            <w:tcBorders>
              <w:top w:val="single" w:sz="4" w:space="0" w:color="auto"/>
              <w:left w:val="single" w:sz="4" w:space="0" w:color="auto"/>
            </w:tcBorders>
            <w:shd w:val="clear" w:color="auto" w:fill="FFFFFF"/>
            <w:vAlign w:val="bottom"/>
          </w:tcPr>
          <w:p w:rsidR="00117A99" w:rsidRPr="00971939" w:rsidRDefault="00117A99" w:rsidP="00971939">
            <w:pPr>
              <w:pStyle w:val="20"/>
              <w:shd w:val="clear" w:color="auto" w:fill="auto"/>
              <w:spacing w:before="0" w:after="0" w:line="240" w:lineRule="auto"/>
              <w:jc w:val="left"/>
              <w:rPr>
                <w:rFonts w:ascii="Times New Roman" w:hAnsi="Times New Roman" w:cs="Times New Roman"/>
                <w:sz w:val="24"/>
                <w:szCs w:val="24"/>
              </w:rPr>
            </w:pPr>
            <w:r w:rsidRPr="00971939">
              <w:rPr>
                <w:rStyle w:val="21"/>
                <w:rFonts w:ascii="Times New Roman" w:hAnsi="Times New Roman" w:cs="Times New Roman"/>
                <w:sz w:val="24"/>
                <w:szCs w:val="24"/>
              </w:rPr>
              <w:t>В подразделе разместите информацию о количестве вакантных мест для приема (перевода) по каждой образовательной программе на бюджетные места и на места с оплатой обучения</w:t>
            </w:r>
          </w:p>
        </w:tc>
        <w:tc>
          <w:tcPr>
            <w:tcW w:w="6237" w:type="dxa"/>
            <w:tcBorders>
              <w:top w:val="single" w:sz="4" w:space="0" w:color="auto"/>
              <w:left w:val="single" w:sz="4" w:space="0" w:color="auto"/>
              <w:right w:val="single" w:sz="4" w:space="0" w:color="auto"/>
            </w:tcBorders>
            <w:shd w:val="clear" w:color="auto" w:fill="FFFFFF"/>
          </w:tcPr>
          <w:p w:rsidR="00117A99" w:rsidRDefault="00117A99" w:rsidP="00971939">
            <w:pPr>
              <w:pStyle w:val="20"/>
              <w:shd w:val="clear" w:color="auto" w:fill="auto"/>
              <w:spacing w:before="0" w:after="0" w:line="240" w:lineRule="auto"/>
              <w:jc w:val="left"/>
              <w:rPr>
                <w:rStyle w:val="21"/>
                <w:rFonts w:ascii="Times New Roman" w:hAnsi="Times New Roman" w:cs="Times New Roman"/>
                <w:sz w:val="24"/>
                <w:szCs w:val="24"/>
              </w:rPr>
            </w:pPr>
            <w:r w:rsidRPr="00971939">
              <w:rPr>
                <w:rStyle w:val="21"/>
                <w:rFonts w:ascii="Times New Roman" w:hAnsi="Times New Roman" w:cs="Times New Roman"/>
                <w:sz w:val="24"/>
                <w:szCs w:val="24"/>
              </w:rPr>
              <w:t xml:space="preserve">Правила 2013 </w:t>
            </w:r>
          </w:p>
          <w:p w:rsidR="00117A99" w:rsidRPr="00971939" w:rsidRDefault="00117A99" w:rsidP="00971939">
            <w:pPr>
              <w:pStyle w:val="20"/>
              <w:shd w:val="clear" w:color="auto" w:fill="auto"/>
              <w:spacing w:before="0" w:after="0" w:line="240" w:lineRule="auto"/>
              <w:jc w:val="left"/>
              <w:rPr>
                <w:rFonts w:ascii="Times New Roman" w:hAnsi="Times New Roman" w:cs="Times New Roman"/>
                <w:sz w:val="24"/>
                <w:szCs w:val="24"/>
              </w:rPr>
            </w:pPr>
            <w:r w:rsidRPr="00971939">
              <w:rPr>
                <w:rStyle w:val="21"/>
                <w:rFonts w:ascii="Times New Roman" w:hAnsi="Times New Roman" w:cs="Times New Roman"/>
                <w:sz w:val="24"/>
                <w:szCs w:val="24"/>
              </w:rPr>
              <w:t>Требования 2014</w:t>
            </w:r>
          </w:p>
        </w:tc>
      </w:tr>
      <w:tr w:rsidR="00117A99" w:rsidRPr="00100AEB" w:rsidTr="00117A99">
        <w:tc>
          <w:tcPr>
            <w:tcW w:w="8931" w:type="dxa"/>
            <w:tcBorders>
              <w:top w:val="single" w:sz="4" w:space="0" w:color="auto"/>
              <w:left w:val="single" w:sz="4" w:space="0" w:color="auto"/>
            </w:tcBorders>
            <w:shd w:val="clear" w:color="auto" w:fill="FFFFFF"/>
          </w:tcPr>
          <w:p w:rsidR="00117A99" w:rsidRPr="00971939" w:rsidRDefault="00117A99" w:rsidP="00971939">
            <w:pPr>
              <w:pStyle w:val="20"/>
              <w:shd w:val="clear" w:color="auto" w:fill="auto"/>
              <w:spacing w:before="0" w:after="0" w:line="240" w:lineRule="auto"/>
              <w:jc w:val="left"/>
              <w:rPr>
                <w:rFonts w:ascii="Times New Roman" w:hAnsi="Times New Roman" w:cs="Times New Roman"/>
                <w:sz w:val="24"/>
                <w:szCs w:val="24"/>
              </w:rPr>
            </w:pPr>
            <w:r w:rsidRPr="00971939">
              <w:rPr>
                <w:rStyle w:val="21"/>
                <w:rFonts w:ascii="Times New Roman" w:hAnsi="Times New Roman" w:cs="Times New Roman"/>
                <w:sz w:val="24"/>
                <w:szCs w:val="24"/>
              </w:rPr>
              <w:t>2. Раздел «ГИА»</w:t>
            </w:r>
          </w:p>
        </w:tc>
        <w:tc>
          <w:tcPr>
            <w:tcW w:w="6237" w:type="dxa"/>
            <w:tcBorders>
              <w:top w:val="single" w:sz="4" w:space="0" w:color="auto"/>
              <w:left w:val="single" w:sz="4" w:space="0" w:color="auto"/>
              <w:right w:val="single" w:sz="4" w:space="0" w:color="auto"/>
            </w:tcBorders>
            <w:shd w:val="clear" w:color="auto" w:fill="FFFFFF"/>
          </w:tcPr>
          <w:p w:rsidR="00117A99" w:rsidRPr="00971939" w:rsidRDefault="00117A99" w:rsidP="00971939">
            <w:pPr>
              <w:pStyle w:val="20"/>
              <w:shd w:val="clear" w:color="auto" w:fill="auto"/>
              <w:spacing w:before="0" w:after="0" w:line="240" w:lineRule="auto"/>
              <w:jc w:val="left"/>
              <w:rPr>
                <w:rFonts w:ascii="Times New Roman" w:hAnsi="Times New Roman" w:cs="Times New Roman"/>
                <w:sz w:val="24"/>
                <w:szCs w:val="24"/>
              </w:rPr>
            </w:pPr>
            <w:r w:rsidRPr="00971939">
              <w:rPr>
                <w:rStyle w:val="21"/>
                <w:rFonts w:ascii="Times New Roman" w:hAnsi="Times New Roman" w:cs="Times New Roman"/>
                <w:sz w:val="24"/>
                <w:szCs w:val="24"/>
              </w:rPr>
              <w:t>Приказ Минобрнауки о ГИА 2013</w:t>
            </w:r>
          </w:p>
        </w:tc>
      </w:tr>
      <w:tr w:rsidR="00117A99" w:rsidRPr="00100AEB" w:rsidTr="00117A99">
        <w:tc>
          <w:tcPr>
            <w:tcW w:w="8931" w:type="dxa"/>
            <w:tcBorders>
              <w:top w:val="single" w:sz="4" w:space="0" w:color="auto"/>
              <w:left w:val="single" w:sz="4" w:space="0" w:color="auto"/>
            </w:tcBorders>
            <w:shd w:val="clear" w:color="auto" w:fill="FFFFFF"/>
          </w:tcPr>
          <w:p w:rsidR="00117A99" w:rsidRPr="00971939" w:rsidRDefault="00A20766" w:rsidP="00971939">
            <w:pPr>
              <w:pStyle w:val="20"/>
              <w:shd w:val="clear" w:color="auto" w:fill="auto"/>
              <w:spacing w:before="0" w:after="0" w:line="240" w:lineRule="auto"/>
              <w:jc w:val="left"/>
              <w:rPr>
                <w:rFonts w:ascii="Times New Roman" w:hAnsi="Times New Roman" w:cs="Times New Roman"/>
                <w:sz w:val="24"/>
                <w:szCs w:val="24"/>
              </w:rPr>
            </w:pPr>
            <w:r>
              <w:rPr>
                <w:rStyle w:val="21"/>
                <w:rFonts w:ascii="Times New Roman" w:hAnsi="Times New Roman" w:cs="Times New Roman"/>
                <w:sz w:val="24"/>
                <w:szCs w:val="24"/>
              </w:rPr>
              <w:t>3</w:t>
            </w:r>
            <w:r w:rsidR="00117A99" w:rsidRPr="00971939">
              <w:rPr>
                <w:rStyle w:val="21"/>
                <w:rFonts w:ascii="Times New Roman" w:hAnsi="Times New Roman" w:cs="Times New Roman"/>
                <w:sz w:val="24"/>
                <w:szCs w:val="24"/>
              </w:rPr>
              <w:t>. Раздел «Противодействие коррупции»</w:t>
            </w:r>
          </w:p>
          <w:p w:rsidR="00117A99" w:rsidRPr="00971939" w:rsidRDefault="00A20766" w:rsidP="00971939">
            <w:pPr>
              <w:pStyle w:val="20"/>
              <w:shd w:val="clear" w:color="auto" w:fill="auto"/>
              <w:spacing w:before="0" w:after="0" w:line="240" w:lineRule="auto"/>
              <w:jc w:val="left"/>
              <w:rPr>
                <w:rFonts w:ascii="Times New Roman" w:hAnsi="Times New Roman" w:cs="Times New Roman"/>
                <w:sz w:val="24"/>
                <w:szCs w:val="24"/>
              </w:rPr>
            </w:pPr>
            <w:r>
              <w:rPr>
                <w:rStyle w:val="21"/>
                <w:rFonts w:ascii="Times New Roman" w:hAnsi="Times New Roman" w:cs="Times New Roman"/>
                <w:sz w:val="24"/>
                <w:szCs w:val="24"/>
              </w:rPr>
              <w:t>3</w:t>
            </w:r>
            <w:r w:rsidR="00117A99" w:rsidRPr="00971939">
              <w:rPr>
                <w:rStyle w:val="21"/>
                <w:rFonts w:ascii="Times New Roman" w:hAnsi="Times New Roman" w:cs="Times New Roman"/>
                <w:sz w:val="24"/>
                <w:szCs w:val="24"/>
              </w:rPr>
              <w:t>.1. Подраздел «Нормативные правовые и иные акты в сфере противодействия коррупции»</w:t>
            </w:r>
          </w:p>
          <w:p w:rsidR="00117A99" w:rsidRPr="00971939" w:rsidRDefault="00117A99" w:rsidP="00A20766">
            <w:pPr>
              <w:pStyle w:val="20"/>
              <w:numPr>
                <w:ilvl w:val="1"/>
                <w:numId w:val="14"/>
              </w:numPr>
              <w:shd w:val="clear" w:color="auto" w:fill="auto"/>
              <w:tabs>
                <w:tab w:val="left" w:pos="360"/>
              </w:tabs>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Подраздел «Антикоррупционная экспертиза»</w:t>
            </w:r>
          </w:p>
          <w:p w:rsidR="00117A99" w:rsidRPr="00971939" w:rsidRDefault="00117A99" w:rsidP="00A20766">
            <w:pPr>
              <w:pStyle w:val="20"/>
              <w:numPr>
                <w:ilvl w:val="1"/>
                <w:numId w:val="14"/>
              </w:numPr>
              <w:shd w:val="clear" w:color="auto" w:fill="auto"/>
              <w:tabs>
                <w:tab w:val="left" w:pos="360"/>
              </w:tabs>
              <w:spacing w:before="0" w:after="0" w:line="240" w:lineRule="auto"/>
              <w:rPr>
                <w:rFonts w:ascii="Times New Roman" w:hAnsi="Times New Roman" w:cs="Times New Roman"/>
                <w:sz w:val="24"/>
                <w:szCs w:val="24"/>
              </w:rPr>
            </w:pPr>
            <w:r w:rsidRPr="00971939">
              <w:rPr>
                <w:rStyle w:val="21"/>
                <w:rFonts w:ascii="Times New Roman" w:hAnsi="Times New Roman" w:cs="Times New Roman"/>
                <w:sz w:val="24"/>
                <w:szCs w:val="24"/>
              </w:rPr>
              <w:t>Подраздел «Методические материалы»</w:t>
            </w:r>
          </w:p>
          <w:p w:rsidR="00117A99" w:rsidRPr="00971939" w:rsidRDefault="00117A99" w:rsidP="00A20766">
            <w:pPr>
              <w:pStyle w:val="20"/>
              <w:numPr>
                <w:ilvl w:val="1"/>
                <w:numId w:val="14"/>
              </w:numPr>
              <w:shd w:val="clear" w:color="auto" w:fill="auto"/>
              <w:tabs>
                <w:tab w:val="left" w:pos="360"/>
              </w:tabs>
              <w:spacing w:before="0" w:after="0" w:line="240" w:lineRule="auto"/>
              <w:jc w:val="left"/>
              <w:rPr>
                <w:rFonts w:ascii="Times New Roman" w:hAnsi="Times New Roman" w:cs="Times New Roman"/>
                <w:sz w:val="24"/>
                <w:szCs w:val="24"/>
              </w:rPr>
            </w:pPr>
            <w:r w:rsidRPr="00971939">
              <w:rPr>
                <w:rStyle w:val="21"/>
                <w:rFonts w:ascii="Times New Roman" w:hAnsi="Times New Roman" w:cs="Times New Roman"/>
                <w:sz w:val="24"/>
                <w:szCs w:val="24"/>
              </w:rPr>
              <w:t>Подраздел «Формы документов, связанных с противодействием коррупции, для заполнения»</w:t>
            </w:r>
          </w:p>
          <w:p w:rsidR="00117A99" w:rsidRPr="00971939" w:rsidRDefault="00117A99" w:rsidP="00A20766">
            <w:pPr>
              <w:pStyle w:val="20"/>
              <w:numPr>
                <w:ilvl w:val="1"/>
                <w:numId w:val="14"/>
              </w:numPr>
              <w:shd w:val="clear" w:color="auto" w:fill="auto"/>
              <w:tabs>
                <w:tab w:val="left" w:pos="350"/>
              </w:tabs>
              <w:spacing w:before="0" w:after="0" w:line="240" w:lineRule="auto"/>
              <w:jc w:val="left"/>
              <w:rPr>
                <w:rFonts w:ascii="Times New Roman" w:hAnsi="Times New Roman" w:cs="Times New Roman"/>
                <w:sz w:val="24"/>
                <w:szCs w:val="24"/>
              </w:rPr>
            </w:pPr>
            <w:r w:rsidRPr="00971939">
              <w:rPr>
                <w:rStyle w:val="21"/>
                <w:rFonts w:ascii="Times New Roman" w:hAnsi="Times New Roman" w:cs="Times New Roman"/>
                <w:sz w:val="24"/>
                <w:szCs w:val="24"/>
              </w:rPr>
              <w:t>«Сведения о доходах, расходах, об имуществе и обязательствах имущественного характера»</w:t>
            </w:r>
          </w:p>
          <w:p w:rsidR="00117A99" w:rsidRPr="00971939" w:rsidRDefault="00117A99" w:rsidP="00A20766">
            <w:pPr>
              <w:pStyle w:val="20"/>
              <w:numPr>
                <w:ilvl w:val="1"/>
                <w:numId w:val="14"/>
              </w:numPr>
              <w:shd w:val="clear" w:color="auto" w:fill="auto"/>
              <w:tabs>
                <w:tab w:val="left" w:pos="350"/>
              </w:tabs>
              <w:spacing w:before="0" w:after="0" w:line="240" w:lineRule="auto"/>
              <w:jc w:val="left"/>
              <w:rPr>
                <w:rFonts w:ascii="Times New Roman" w:hAnsi="Times New Roman" w:cs="Times New Roman"/>
                <w:sz w:val="24"/>
                <w:szCs w:val="24"/>
              </w:rPr>
            </w:pPr>
            <w:r w:rsidRPr="00971939">
              <w:rPr>
                <w:rStyle w:val="21"/>
                <w:rFonts w:ascii="Times New Roman" w:hAnsi="Times New Roman" w:cs="Times New Roman"/>
                <w:sz w:val="24"/>
                <w:szCs w:val="24"/>
              </w:rPr>
              <w:t>«Комиссия по соблюдению требований к служебному поведению и урегулированию конфликта интересов (аттестационная комиссия)»</w:t>
            </w:r>
          </w:p>
          <w:p w:rsidR="00117A99" w:rsidRPr="00971939" w:rsidRDefault="00117A99" w:rsidP="00A20766">
            <w:pPr>
              <w:pStyle w:val="20"/>
              <w:numPr>
                <w:ilvl w:val="1"/>
                <w:numId w:val="14"/>
              </w:numPr>
              <w:shd w:val="clear" w:color="auto" w:fill="auto"/>
              <w:tabs>
                <w:tab w:val="left" w:pos="350"/>
              </w:tabs>
              <w:spacing w:before="0" w:after="0" w:line="240" w:lineRule="auto"/>
              <w:jc w:val="left"/>
              <w:rPr>
                <w:rFonts w:ascii="Times New Roman" w:hAnsi="Times New Roman" w:cs="Times New Roman"/>
                <w:sz w:val="24"/>
                <w:szCs w:val="24"/>
              </w:rPr>
            </w:pPr>
            <w:r w:rsidRPr="00971939">
              <w:rPr>
                <w:rStyle w:val="21"/>
                <w:rFonts w:ascii="Times New Roman" w:hAnsi="Times New Roman" w:cs="Times New Roman"/>
                <w:sz w:val="24"/>
                <w:szCs w:val="24"/>
              </w:rPr>
              <w:t>«Обратная связь для сообщений о фактах коррупции»</w:t>
            </w:r>
          </w:p>
        </w:tc>
        <w:tc>
          <w:tcPr>
            <w:tcW w:w="6237" w:type="dxa"/>
            <w:tcBorders>
              <w:top w:val="single" w:sz="4" w:space="0" w:color="auto"/>
              <w:left w:val="single" w:sz="4" w:space="0" w:color="auto"/>
              <w:right w:val="single" w:sz="4" w:space="0" w:color="auto"/>
            </w:tcBorders>
            <w:shd w:val="clear" w:color="auto" w:fill="FFFFFF"/>
          </w:tcPr>
          <w:p w:rsidR="00117A99" w:rsidRPr="00971939" w:rsidRDefault="00117A99" w:rsidP="00275736">
            <w:pPr>
              <w:pStyle w:val="20"/>
              <w:shd w:val="clear" w:color="auto" w:fill="auto"/>
              <w:spacing w:before="0" w:after="0" w:line="240" w:lineRule="auto"/>
              <w:jc w:val="left"/>
              <w:rPr>
                <w:rStyle w:val="21"/>
                <w:rFonts w:ascii="Times New Roman" w:hAnsi="Times New Roman" w:cs="Times New Roman"/>
                <w:sz w:val="24"/>
                <w:szCs w:val="24"/>
              </w:rPr>
            </w:pPr>
            <w:r w:rsidRPr="00971939">
              <w:rPr>
                <w:rStyle w:val="21"/>
                <w:rFonts w:ascii="Times New Roman" w:hAnsi="Times New Roman" w:cs="Times New Roman"/>
                <w:sz w:val="24"/>
                <w:szCs w:val="24"/>
              </w:rPr>
              <w:t xml:space="preserve">Противодействие коррупции 2013 </w:t>
            </w:r>
            <w:r w:rsidR="007455FD">
              <w:rPr>
                <w:rStyle w:val="21"/>
                <w:rFonts w:ascii="Times New Roman" w:hAnsi="Times New Roman" w:cs="Times New Roman"/>
                <w:sz w:val="24"/>
                <w:szCs w:val="24"/>
              </w:rPr>
              <w:t>№530н</w:t>
            </w:r>
          </w:p>
          <w:p w:rsidR="00117A99" w:rsidRPr="00971939" w:rsidRDefault="00117A99" w:rsidP="00275736">
            <w:pPr>
              <w:pStyle w:val="20"/>
              <w:spacing w:before="0" w:after="0" w:line="240" w:lineRule="auto"/>
              <w:rPr>
                <w:rFonts w:ascii="Times New Roman" w:hAnsi="Times New Roman" w:cs="Times New Roman"/>
                <w:sz w:val="24"/>
                <w:szCs w:val="24"/>
              </w:rPr>
            </w:pPr>
            <w:r w:rsidRPr="00971939">
              <w:rPr>
                <w:rFonts w:ascii="Times New Roman" w:hAnsi="Times New Roman" w:cs="Times New Roman"/>
                <w:sz w:val="24"/>
                <w:szCs w:val="24"/>
              </w:rPr>
              <w:t xml:space="preserve">На главной странице сайта должен быть доступ к разделу "Противодействие коррупции", который содержит ссылки на </w:t>
            </w:r>
            <w:r>
              <w:rPr>
                <w:rFonts w:ascii="Times New Roman" w:hAnsi="Times New Roman" w:cs="Times New Roman"/>
                <w:sz w:val="24"/>
                <w:szCs w:val="24"/>
              </w:rPr>
              <w:t>подразделы, содержащие нормативные документы.</w:t>
            </w:r>
          </w:p>
          <w:p w:rsidR="00117A99" w:rsidRPr="00971939" w:rsidRDefault="00117A99" w:rsidP="00275736">
            <w:pPr>
              <w:pStyle w:val="20"/>
              <w:spacing w:before="0" w:after="0" w:line="240" w:lineRule="auto"/>
              <w:rPr>
                <w:rFonts w:ascii="Times New Roman" w:hAnsi="Times New Roman" w:cs="Times New Roman"/>
                <w:sz w:val="24"/>
                <w:szCs w:val="24"/>
              </w:rPr>
            </w:pPr>
            <w:r w:rsidRPr="00971939">
              <w:rPr>
                <w:rFonts w:ascii="Times New Roman" w:hAnsi="Times New Roman" w:cs="Times New Roman"/>
                <w:sz w:val="24"/>
                <w:szCs w:val="24"/>
              </w:rPr>
              <w:t>На что обратить внимание?</w:t>
            </w:r>
          </w:p>
          <w:p w:rsidR="00117A99" w:rsidRDefault="00117A99" w:rsidP="00275736">
            <w:pPr>
              <w:pStyle w:val="20"/>
              <w:shd w:val="clear" w:color="auto" w:fill="auto"/>
              <w:spacing w:before="0" w:after="0" w:line="240" w:lineRule="auto"/>
              <w:jc w:val="left"/>
              <w:rPr>
                <w:rFonts w:ascii="Times New Roman" w:hAnsi="Times New Roman" w:cs="Times New Roman"/>
                <w:sz w:val="24"/>
                <w:szCs w:val="24"/>
              </w:rPr>
            </w:pPr>
            <w:r w:rsidRPr="00971939">
              <w:rPr>
                <w:rFonts w:ascii="Times New Roman" w:hAnsi="Times New Roman" w:cs="Times New Roman"/>
                <w:sz w:val="24"/>
                <w:szCs w:val="24"/>
              </w:rPr>
              <w:t>Не обязательно размещать сами федеральные документы на сайте образовательной организации, достаточно сделать ссылку на официальный интернет-портал правовой информации (</w:t>
            </w:r>
            <w:hyperlink r:id="rId9" w:history="1">
              <w:r w:rsidR="004C67E6" w:rsidRPr="0018489F">
                <w:rPr>
                  <w:rStyle w:val="a3"/>
                  <w:rFonts w:ascii="Times New Roman" w:hAnsi="Times New Roman" w:cs="Times New Roman"/>
                  <w:sz w:val="24"/>
                  <w:szCs w:val="24"/>
                </w:rPr>
                <w:t>www.pravo.gov.ru</w:t>
              </w:r>
            </w:hyperlink>
            <w:r w:rsidRPr="00971939">
              <w:rPr>
                <w:rFonts w:ascii="Times New Roman" w:hAnsi="Times New Roman" w:cs="Times New Roman"/>
                <w:sz w:val="24"/>
                <w:szCs w:val="24"/>
              </w:rPr>
              <w:t>).</w:t>
            </w:r>
          </w:p>
          <w:p w:rsidR="004C67E6" w:rsidRDefault="004C67E6" w:rsidP="00275736">
            <w:pPr>
              <w:pStyle w:val="20"/>
              <w:shd w:val="clear" w:color="auto" w:fill="auto"/>
              <w:spacing w:before="0" w:after="0" w:line="240" w:lineRule="auto"/>
              <w:jc w:val="left"/>
              <w:rPr>
                <w:rFonts w:ascii="Times New Roman" w:hAnsi="Times New Roman" w:cs="Times New Roman"/>
                <w:sz w:val="24"/>
                <w:szCs w:val="24"/>
              </w:rPr>
            </w:pPr>
            <w:r w:rsidRPr="004C67E6">
              <w:rPr>
                <w:rFonts w:ascii="Times New Roman" w:hAnsi="Times New Roman" w:cs="Times New Roman"/>
                <w:sz w:val="24"/>
                <w:szCs w:val="24"/>
              </w:rPr>
              <w:t>Подраздел «Антикоррупционная экспертиза» содержит гиперссылку (</w:t>
            </w:r>
            <w:hyperlink r:id="rId10" w:history="1">
              <w:r w:rsidRPr="0018489F">
                <w:rPr>
                  <w:rStyle w:val="a3"/>
                  <w:rFonts w:ascii="Times New Roman" w:hAnsi="Times New Roman" w:cs="Times New Roman"/>
                  <w:sz w:val="24"/>
                  <w:szCs w:val="24"/>
                </w:rPr>
                <w:t>www.regulation.gov.ru</w:t>
              </w:r>
            </w:hyperlink>
            <w:r w:rsidRPr="004C67E6">
              <w:rPr>
                <w:rFonts w:ascii="Times New Roman" w:hAnsi="Times New Roman" w:cs="Times New Roman"/>
                <w:sz w:val="24"/>
                <w:szCs w:val="24"/>
              </w:rPr>
              <w:t>).</w:t>
            </w:r>
          </w:p>
          <w:p w:rsidR="004C67E6" w:rsidRPr="00971939" w:rsidRDefault="004C67E6" w:rsidP="00275736">
            <w:pPr>
              <w:pStyle w:val="20"/>
              <w:spacing w:before="0" w:after="0" w:line="240" w:lineRule="auto"/>
              <w:rPr>
                <w:rFonts w:ascii="Times New Roman" w:hAnsi="Times New Roman" w:cs="Times New Roman"/>
                <w:sz w:val="24"/>
                <w:szCs w:val="24"/>
              </w:rPr>
            </w:pPr>
            <w:r w:rsidRPr="004C67E6">
              <w:rPr>
                <w:rFonts w:ascii="Times New Roman" w:hAnsi="Times New Roman" w:cs="Times New Roman"/>
                <w:sz w:val="24"/>
                <w:szCs w:val="24"/>
              </w:rPr>
              <w:t>Подраздел «Методические материалы» содержит гиперссылку</w:t>
            </w:r>
            <w:r>
              <w:rPr>
                <w:rFonts w:ascii="Times New Roman" w:hAnsi="Times New Roman" w:cs="Times New Roman"/>
                <w:sz w:val="24"/>
                <w:szCs w:val="24"/>
              </w:rPr>
              <w:t xml:space="preserve">  (</w:t>
            </w:r>
            <w:hyperlink r:id="rId11" w:history="1">
              <w:r w:rsidRPr="0018489F">
                <w:rPr>
                  <w:rStyle w:val="a3"/>
                  <w:rFonts w:ascii="Times New Roman" w:hAnsi="Times New Roman" w:cs="Times New Roman"/>
                  <w:sz w:val="24"/>
                  <w:szCs w:val="24"/>
                </w:rPr>
                <w:t>www.rosmintrud.ru</w:t>
              </w:r>
            </w:hyperlink>
            <w:r>
              <w:rPr>
                <w:rFonts w:ascii="Times New Roman" w:hAnsi="Times New Roman" w:cs="Times New Roman"/>
                <w:sz w:val="24"/>
                <w:szCs w:val="24"/>
              </w:rPr>
              <w:t xml:space="preserve">). </w:t>
            </w:r>
          </w:p>
        </w:tc>
      </w:tr>
    </w:tbl>
    <w:p w:rsidR="004C67E6" w:rsidRDefault="004C67E6" w:rsidP="00100AEB">
      <w:pPr>
        <w:rPr>
          <w:rStyle w:val="21"/>
          <w:rFonts w:ascii="Times New Roman" w:hAnsi="Times New Roman" w:cs="Times New Roman"/>
          <w:sz w:val="24"/>
          <w:szCs w:val="24"/>
        </w:rPr>
      </w:pPr>
    </w:p>
    <w:p w:rsidR="008B2CEA" w:rsidRPr="00100AEB" w:rsidRDefault="00100AEB" w:rsidP="00100AEB">
      <w:pPr>
        <w:rPr>
          <w:rFonts w:ascii="Times New Roman" w:hAnsi="Times New Roman" w:cs="Times New Roman"/>
        </w:rPr>
      </w:pPr>
      <w:r w:rsidRPr="00100AEB">
        <w:rPr>
          <w:rStyle w:val="21"/>
          <w:rFonts w:ascii="Times New Roman" w:hAnsi="Times New Roman" w:cs="Times New Roman"/>
          <w:sz w:val="24"/>
          <w:szCs w:val="24"/>
        </w:rPr>
        <w:t>Требования к формату сведений:</w:t>
      </w:r>
    </w:p>
    <w:p w:rsidR="008B2CEA" w:rsidRPr="00100AEB" w:rsidRDefault="00F3293A" w:rsidP="00100AEB">
      <w:pPr>
        <w:pStyle w:val="20"/>
        <w:shd w:val="clear" w:color="auto" w:fill="auto"/>
        <w:spacing w:before="0" w:after="0" w:line="240" w:lineRule="auto"/>
        <w:ind w:right="220"/>
        <w:rPr>
          <w:rFonts w:ascii="Times New Roman" w:hAnsi="Times New Roman" w:cs="Times New Roman"/>
          <w:sz w:val="24"/>
          <w:szCs w:val="24"/>
        </w:rPr>
      </w:pPr>
      <w:r w:rsidRPr="00100AEB">
        <w:rPr>
          <w:rFonts w:ascii="Times New Roman" w:hAnsi="Times New Roman" w:cs="Times New Roman"/>
          <w:sz w:val="24"/>
          <w:szCs w:val="24"/>
        </w:rPr>
        <w:t>Информацию в специальном разделе размещайте в виде набора страниц, иерархического списка и (или) ссылок на другие разделы сайта, при этом публикуйте:</w:t>
      </w:r>
    </w:p>
    <w:p w:rsidR="008B2CEA" w:rsidRPr="00100AEB" w:rsidRDefault="00F3293A" w:rsidP="00100AEB">
      <w:pPr>
        <w:pStyle w:val="20"/>
        <w:numPr>
          <w:ilvl w:val="0"/>
          <w:numId w:val="12"/>
        </w:numPr>
        <w:shd w:val="clear" w:color="auto" w:fill="auto"/>
        <w:tabs>
          <w:tab w:val="left" w:pos="706"/>
        </w:tabs>
        <w:spacing w:before="0" w:after="0" w:line="240" w:lineRule="auto"/>
        <w:rPr>
          <w:rFonts w:ascii="Times New Roman" w:hAnsi="Times New Roman" w:cs="Times New Roman"/>
          <w:sz w:val="24"/>
          <w:szCs w:val="24"/>
        </w:rPr>
      </w:pPr>
      <w:r w:rsidRPr="00100AEB">
        <w:rPr>
          <w:rFonts w:ascii="Times New Roman" w:hAnsi="Times New Roman" w:cs="Times New Roman"/>
          <w:sz w:val="24"/>
          <w:szCs w:val="24"/>
        </w:rPr>
        <w:t>сведения в текстовом, табличном или любом машиночитаемом ф</w:t>
      </w:r>
      <w:r w:rsidR="00F9558A">
        <w:rPr>
          <w:rFonts w:ascii="Times New Roman" w:hAnsi="Times New Roman" w:cs="Times New Roman"/>
          <w:sz w:val="24"/>
          <w:szCs w:val="24"/>
        </w:rPr>
        <w:t>ормате, который обеспечит ее ав</w:t>
      </w:r>
      <w:r w:rsidRPr="00100AEB">
        <w:rPr>
          <w:rFonts w:ascii="Times New Roman" w:hAnsi="Times New Roman" w:cs="Times New Roman"/>
          <w:sz w:val="24"/>
          <w:szCs w:val="24"/>
        </w:rPr>
        <w:t>томатическую обработку;</w:t>
      </w:r>
    </w:p>
    <w:p w:rsidR="008B2CEA" w:rsidRDefault="00F3293A" w:rsidP="00100AEB">
      <w:pPr>
        <w:pStyle w:val="20"/>
        <w:numPr>
          <w:ilvl w:val="0"/>
          <w:numId w:val="12"/>
        </w:numPr>
        <w:shd w:val="clear" w:color="auto" w:fill="auto"/>
        <w:tabs>
          <w:tab w:val="left" w:pos="706"/>
        </w:tabs>
        <w:spacing w:before="0" w:after="0" w:line="240" w:lineRule="auto"/>
        <w:rPr>
          <w:rFonts w:ascii="Times New Roman" w:hAnsi="Times New Roman" w:cs="Times New Roman"/>
          <w:sz w:val="24"/>
          <w:szCs w:val="24"/>
        </w:rPr>
      </w:pPr>
      <w:r w:rsidRPr="00100AEB">
        <w:rPr>
          <w:rFonts w:ascii="Times New Roman" w:hAnsi="Times New Roman" w:cs="Times New Roman"/>
          <w:sz w:val="24"/>
          <w:szCs w:val="24"/>
        </w:rPr>
        <w:t xml:space="preserve">копии документов в форматах.pdf,.doc,.docx,.xls,.xlsx,.odt,.ods с максимальным размером файла -15 мб, разрешением отсканированных документов - не менее 75 </w:t>
      </w:r>
      <w:r w:rsidRPr="00100AEB">
        <w:rPr>
          <w:rFonts w:ascii="Times New Roman" w:hAnsi="Times New Roman" w:cs="Times New Roman"/>
          <w:sz w:val="24"/>
          <w:szCs w:val="24"/>
          <w:lang w:val="en-US" w:eastAsia="en-US" w:bidi="en-US"/>
        </w:rPr>
        <w:t>dpi</w:t>
      </w:r>
      <w:r w:rsidRPr="00100AEB">
        <w:rPr>
          <w:rFonts w:ascii="Times New Roman" w:hAnsi="Times New Roman" w:cs="Times New Roman"/>
          <w:sz w:val="24"/>
          <w:szCs w:val="24"/>
          <w:lang w:eastAsia="en-US" w:bidi="en-US"/>
        </w:rPr>
        <w:t xml:space="preserve">. </w:t>
      </w:r>
      <w:r w:rsidRPr="00100AEB">
        <w:rPr>
          <w:rFonts w:ascii="Times New Roman" w:hAnsi="Times New Roman" w:cs="Times New Roman"/>
          <w:sz w:val="24"/>
          <w:szCs w:val="24"/>
        </w:rPr>
        <w:t>Отска</w:t>
      </w:r>
      <w:r w:rsidR="00F9558A">
        <w:rPr>
          <w:rFonts w:ascii="Times New Roman" w:hAnsi="Times New Roman" w:cs="Times New Roman"/>
          <w:sz w:val="24"/>
          <w:szCs w:val="24"/>
        </w:rPr>
        <w:t>нированный текст должен быть чи</w:t>
      </w:r>
      <w:r w:rsidRPr="00100AEB">
        <w:rPr>
          <w:rFonts w:ascii="Times New Roman" w:hAnsi="Times New Roman" w:cs="Times New Roman"/>
          <w:sz w:val="24"/>
          <w:szCs w:val="24"/>
        </w:rPr>
        <w:t>таемым.</w:t>
      </w:r>
    </w:p>
    <w:p w:rsidR="00777182" w:rsidRDefault="00777182" w:rsidP="002357C8">
      <w:pPr>
        <w:pStyle w:val="20"/>
        <w:shd w:val="clear" w:color="auto" w:fill="auto"/>
        <w:tabs>
          <w:tab w:val="left" w:pos="706"/>
        </w:tabs>
        <w:spacing w:before="0" w:after="0" w:line="240" w:lineRule="auto"/>
        <w:rPr>
          <w:rFonts w:ascii="Times New Roman" w:hAnsi="Times New Roman" w:cs="Times New Roman"/>
          <w:sz w:val="24"/>
          <w:szCs w:val="24"/>
        </w:rPr>
      </w:pPr>
    </w:p>
    <w:p w:rsidR="002357C8" w:rsidRPr="004C67E6" w:rsidRDefault="002357C8" w:rsidP="002357C8">
      <w:pPr>
        <w:pStyle w:val="20"/>
        <w:shd w:val="clear" w:color="auto" w:fill="auto"/>
        <w:tabs>
          <w:tab w:val="left" w:pos="706"/>
        </w:tabs>
        <w:spacing w:before="0" w:after="0" w:line="240" w:lineRule="auto"/>
        <w:rPr>
          <w:rFonts w:ascii="Times New Roman" w:hAnsi="Times New Roman" w:cs="Times New Roman"/>
          <w:sz w:val="32"/>
          <w:szCs w:val="32"/>
        </w:rPr>
      </w:pPr>
      <w:r w:rsidRPr="004C67E6">
        <w:rPr>
          <w:rFonts w:ascii="Times New Roman" w:hAnsi="Times New Roman" w:cs="Times New Roman"/>
          <w:sz w:val="32"/>
          <w:szCs w:val="32"/>
        </w:rPr>
        <w:t>Вопрос – ответ:</w:t>
      </w:r>
    </w:p>
    <w:tbl>
      <w:tblPr>
        <w:tblStyle w:val="a8"/>
        <w:tblW w:w="15163" w:type="dxa"/>
        <w:tblLook w:val="04A0" w:firstRow="1" w:lastRow="0" w:firstColumn="1" w:lastColumn="0" w:noHBand="0" w:noVBand="1"/>
      </w:tblPr>
      <w:tblGrid>
        <w:gridCol w:w="4390"/>
        <w:gridCol w:w="10773"/>
      </w:tblGrid>
      <w:tr w:rsidR="002357C8" w:rsidRPr="00971939" w:rsidTr="00971939">
        <w:tc>
          <w:tcPr>
            <w:tcW w:w="4390" w:type="dxa"/>
          </w:tcPr>
          <w:p w:rsidR="002357C8" w:rsidRPr="00971939" w:rsidRDefault="002357C8" w:rsidP="003F14F0">
            <w:pPr>
              <w:pStyle w:val="20"/>
              <w:shd w:val="clear" w:color="auto" w:fill="auto"/>
              <w:tabs>
                <w:tab w:val="left" w:pos="706"/>
              </w:tabs>
              <w:spacing w:before="0" w:after="0" w:line="240" w:lineRule="auto"/>
              <w:rPr>
                <w:rFonts w:ascii="Times New Roman" w:hAnsi="Times New Roman" w:cs="Times New Roman"/>
                <w:sz w:val="24"/>
                <w:szCs w:val="24"/>
              </w:rPr>
            </w:pPr>
            <w:r w:rsidRPr="00971939">
              <w:rPr>
                <w:rFonts w:ascii="Times New Roman" w:hAnsi="Times New Roman" w:cs="Times New Roman"/>
                <w:sz w:val="24"/>
                <w:szCs w:val="24"/>
              </w:rPr>
              <w:t>Допускается ли размещение сайта на технических площадках вне Российской Федерации?</w:t>
            </w:r>
          </w:p>
        </w:tc>
        <w:tc>
          <w:tcPr>
            <w:tcW w:w="10773" w:type="dxa"/>
          </w:tcPr>
          <w:p w:rsidR="002357C8" w:rsidRPr="00971939" w:rsidRDefault="002357C8" w:rsidP="003F14F0">
            <w:pPr>
              <w:pStyle w:val="20"/>
              <w:tabs>
                <w:tab w:val="left" w:pos="706"/>
              </w:tabs>
              <w:spacing w:before="0" w:after="0" w:line="240" w:lineRule="auto"/>
              <w:rPr>
                <w:rFonts w:ascii="Times New Roman" w:hAnsi="Times New Roman" w:cs="Times New Roman"/>
                <w:sz w:val="24"/>
                <w:szCs w:val="24"/>
              </w:rPr>
            </w:pPr>
            <w:r w:rsidRPr="00971939">
              <w:rPr>
                <w:rFonts w:ascii="Times New Roman" w:hAnsi="Times New Roman" w:cs="Times New Roman"/>
                <w:sz w:val="24"/>
                <w:szCs w:val="24"/>
              </w:rPr>
              <w:t>Размещать сайт можно только в Российской Федерации. Штрафы Роскомнадзора. За нарушение предусмотрен штраф:</w:t>
            </w:r>
          </w:p>
          <w:p w:rsidR="002357C8" w:rsidRPr="00971939" w:rsidRDefault="002357C8" w:rsidP="003F14F0">
            <w:pPr>
              <w:pStyle w:val="20"/>
              <w:tabs>
                <w:tab w:val="left" w:pos="706"/>
              </w:tabs>
              <w:spacing w:before="0" w:after="0" w:line="240" w:lineRule="auto"/>
              <w:rPr>
                <w:rFonts w:ascii="Times New Roman" w:hAnsi="Times New Roman" w:cs="Times New Roman"/>
                <w:sz w:val="24"/>
                <w:szCs w:val="24"/>
              </w:rPr>
            </w:pPr>
            <w:r w:rsidRPr="00971939">
              <w:rPr>
                <w:rFonts w:ascii="Times New Roman" w:hAnsi="Times New Roman" w:cs="Times New Roman"/>
                <w:sz w:val="24"/>
                <w:szCs w:val="24"/>
              </w:rPr>
              <w:t>должностным лицам - от 3000 до 5000 рублей;</w:t>
            </w:r>
          </w:p>
          <w:p w:rsidR="002357C8" w:rsidRPr="00971939" w:rsidRDefault="002357C8" w:rsidP="003F14F0">
            <w:pPr>
              <w:pStyle w:val="20"/>
              <w:tabs>
                <w:tab w:val="left" w:pos="706"/>
              </w:tabs>
              <w:spacing w:before="0" w:after="0" w:line="240" w:lineRule="auto"/>
              <w:rPr>
                <w:rFonts w:ascii="Times New Roman" w:hAnsi="Times New Roman" w:cs="Times New Roman"/>
                <w:sz w:val="24"/>
                <w:szCs w:val="24"/>
              </w:rPr>
            </w:pPr>
            <w:r w:rsidRPr="00971939">
              <w:rPr>
                <w:rFonts w:ascii="Times New Roman" w:hAnsi="Times New Roman" w:cs="Times New Roman"/>
                <w:sz w:val="24"/>
                <w:szCs w:val="24"/>
              </w:rPr>
              <w:t>юридическим лицам - от 30000 до 50000 рублей.</w:t>
            </w:r>
          </w:p>
          <w:p w:rsidR="002357C8" w:rsidRPr="00971939" w:rsidRDefault="002357C8" w:rsidP="003F14F0">
            <w:pPr>
              <w:pStyle w:val="20"/>
              <w:shd w:val="clear" w:color="auto" w:fill="auto"/>
              <w:tabs>
                <w:tab w:val="left" w:pos="706"/>
              </w:tabs>
              <w:spacing w:before="0" w:after="0" w:line="240" w:lineRule="auto"/>
              <w:rPr>
                <w:rFonts w:ascii="Times New Roman" w:hAnsi="Times New Roman" w:cs="Times New Roman"/>
                <w:sz w:val="24"/>
                <w:szCs w:val="24"/>
              </w:rPr>
            </w:pPr>
            <w:r w:rsidRPr="00971939">
              <w:rPr>
                <w:rFonts w:ascii="Times New Roman" w:hAnsi="Times New Roman" w:cs="Times New Roman"/>
                <w:sz w:val="24"/>
                <w:szCs w:val="24"/>
              </w:rPr>
              <w:lastRenderedPageBreak/>
              <w:t xml:space="preserve"> Основание: Федеральный закон Российской Федерации от 31 декабря 2014 г. N 531-ФЗ "О внесении изменений в статьи 13 и 14 Федерального закона "Об информации, информационных технологиях и о защите информации" и Кодекс Российской Федерации об административных правонарушениях"</w:t>
            </w:r>
          </w:p>
        </w:tc>
      </w:tr>
      <w:tr w:rsidR="002357C8" w:rsidRPr="00971939" w:rsidTr="00971939">
        <w:tc>
          <w:tcPr>
            <w:tcW w:w="4390" w:type="dxa"/>
          </w:tcPr>
          <w:p w:rsidR="002357C8" w:rsidRPr="00971939" w:rsidRDefault="002357C8" w:rsidP="003F14F0">
            <w:pPr>
              <w:pStyle w:val="20"/>
              <w:tabs>
                <w:tab w:val="left" w:pos="706"/>
              </w:tabs>
              <w:spacing w:before="0" w:after="0" w:line="240" w:lineRule="auto"/>
              <w:rPr>
                <w:rFonts w:ascii="Times New Roman" w:hAnsi="Times New Roman" w:cs="Times New Roman"/>
                <w:sz w:val="24"/>
                <w:szCs w:val="24"/>
              </w:rPr>
            </w:pPr>
            <w:r w:rsidRPr="00971939">
              <w:rPr>
                <w:rFonts w:ascii="Times New Roman" w:hAnsi="Times New Roman" w:cs="Times New Roman"/>
                <w:sz w:val="24"/>
                <w:szCs w:val="24"/>
              </w:rPr>
              <w:lastRenderedPageBreak/>
              <w:t>Кто несет ответственность за создание и ведение сайта образовательной организации?</w:t>
            </w:r>
          </w:p>
          <w:p w:rsidR="002357C8" w:rsidRPr="00971939" w:rsidRDefault="002357C8" w:rsidP="003F14F0">
            <w:pPr>
              <w:pStyle w:val="20"/>
              <w:shd w:val="clear" w:color="auto" w:fill="auto"/>
              <w:tabs>
                <w:tab w:val="left" w:pos="706"/>
              </w:tabs>
              <w:spacing w:before="0" w:after="0" w:line="240" w:lineRule="auto"/>
              <w:rPr>
                <w:rFonts w:ascii="Times New Roman" w:hAnsi="Times New Roman" w:cs="Times New Roman"/>
                <w:sz w:val="24"/>
                <w:szCs w:val="24"/>
              </w:rPr>
            </w:pPr>
          </w:p>
        </w:tc>
        <w:tc>
          <w:tcPr>
            <w:tcW w:w="10773" w:type="dxa"/>
          </w:tcPr>
          <w:p w:rsidR="002357C8" w:rsidRPr="00971939" w:rsidRDefault="002357C8" w:rsidP="003F14F0">
            <w:pPr>
              <w:pStyle w:val="20"/>
              <w:tabs>
                <w:tab w:val="left" w:pos="706"/>
              </w:tabs>
              <w:spacing w:before="0" w:after="0" w:line="240" w:lineRule="auto"/>
              <w:rPr>
                <w:rFonts w:ascii="Times New Roman" w:hAnsi="Times New Roman" w:cs="Times New Roman"/>
                <w:sz w:val="24"/>
                <w:szCs w:val="24"/>
              </w:rPr>
            </w:pPr>
            <w:r w:rsidRPr="00971939">
              <w:rPr>
                <w:rFonts w:ascii="Times New Roman" w:hAnsi="Times New Roman" w:cs="Times New Roman"/>
                <w:sz w:val="24"/>
                <w:szCs w:val="24"/>
              </w:rPr>
              <w:t>Только сама образовательная организация.</w:t>
            </w:r>
          </w:p>
          <w:p w:rsidR="002357C8" w:rsidRPr="00971939" w:rsidRDefault="002357C8" w:rsidP="003F14F0">
            <w:pPr>
              <w:pStyle w:val="20"/>
              <w:tabs>
                <w:tab w:val="left" w:pos="706"/>
              </w:tabs>
              <w:spacing w:before="0" w:after="0" w:line="240" w:lineRule="auto"/>
              <w:rPr>
                <w:rFonts w:ascii="Times New Roman" w:hAnsi="Times New Roman" w:cs="Times New Roman"/>
                <w:sz w:val="24"/>
                <w:szCs w:val="24"/>
              </w:rPr>
            </w:pPr>
            <w:r w:rsidRPr="00971939">
              <w:rPr>
                <w:rFonts w:ascii="Times New Roman" w:hAnsi="Times New Roman" w:cs="Times New Roman"/>
                <w:sz w:val="24"/>
                <w:szCs w:val="24"/>
              </w:rPr>
              <w:t>Основание:</w:t>
            </w:r>
          </w:p>
          <w:p w:rsidR="002357C8" w:rsidRPr="00971939" w:rsidRDefault="002357C8" w:rsidP="003F14F0">
            <w:pPr>
              <w:pStyle w:val="20"/>
              <w:shd w:val="clear" w:color="auto" w:fill="auto"/>
              <w:tabs>
                <w:tab w:val="left" w:pos="706"/>
              </w:tabs>
              <w:spacing w:before="0" w:after="0" w:line="240" w:lineRule="auto"/>
              <w:rPr>
                <w:rFonts w:ascii="Times New Roman" w:hAnsi="Times New Roman" w:cs="Times New Roman"/>
                <w:sz w:val="24"/>
                <w:szCs w:val="24"/>
              </w:rPr>
            </w:pPr>
            <w:r w:rsidRPr="00971939">
              <w:rPr>
                <w:rFonts w:ascii="Times New Roman" w:hAnsi="Times New Roman" w:cs="Times New Roman"/>
                <w:sz w:val="24"/>
                <w:szCs w:val="24"/>
              </w:rPr>
              <w:t>Федеральный закон Российской Федерации от 29 декабря 2012 г. N273-ФЗ "Об образовании в Российской Федерации" (Статья 28).</w:t>
            </w:r>
          </w:p>
        </w:tc>
      </w:tr>
      <w:tr w:rsidR="002357C8" w:rsidRPr="00971939" w:rsidTr="00971939">
        <w:tc>
          <w:tcPr>
            <w:tcW w:w="4390" w:type="dxa"/>
          </w:tcPr>
          <w:p w:rsidR="00CC1EFE" w:rsidRPr="00971939" w:rsidRDefault="00CC1EFE" w:rsidP="003F14F0">
            <w:pPr>
              <w:pStyle w:val="20"/>
              <w:tabs>
                <w:tab w:val="left" w:pos="706"/>
              </w:tabs>
              <w:spacing w:before="0" w:after="0" w:line="240" w:lineRule="auto"/>
              <w:rPr>
                <w:rFonts w:ascii="Times New Roman" w:hAnsi="Times New Roman" w:cs="Times New Roman"/>
                <w:sz w:val="24"/>
                <w:szCs w:val="24"/>
              </w:rPr>
            </w:pPr>
            <w:r w:rsidRPr="00971939">
              <w:rPr>
                <w:rFonts w:ascii="Times New Roman" w:hAnsi="Times New Roman" w:cs="Times New Roman"/>
                <w:sz w:val="24"/>
                <w:szCs w:val="24"/>
              </w:rPr>
              <w:t>Обязаны государственные и муниципальные образовательные организации вести версию сайта для слабовидящих?</w:t>
            </w:r>
          </w:p>
          <w:p w:rsidR="002357C8" w:rsidRPr="00971939" w:rsidRDefault="002357C8" w:rsidP="003F14F0">
            <w:pPr>
              <w:pStyle w:val="20"/>
              <w:shd w:val="clear" w:color="auto" w:fill="auto"/>
              <w:tabs>
                <w:tab w:val="left" w:pos="706"/>
              </w:tabs>
              <w:spacing w:before="0" w:after="0" w:line="240" w:lineRule="auto"/>
              <w:rPr>
                <w:rFonts w:ascii="Times New Roman" w:hAnsi="Times New Roman" w:cs="Times New Roman"/>
                <w:sz w:val="24"/>
                <w:szCs w:val="24"/>
              </w:rPr>
            </w:pPr>
          </w:p>
        </w:tc>
        <w:tc>
          <w:tcPr>
            <w:tcW w:w="10773" w:type="dxa"/>
          </w:tcPr>
          <w:p w:rsidR="00CC1EFE" w:rsidRPr="00971939" w:rsidRDefault="00CC1EFE" w:rsidP="003F14F0">
            <w:pPr>
              <w:pStyle w:val="20"/>
              <w:tabs>
                <w:tab w:val="left" w:pos="706"/>
              </w:tabs>
              <w:spacing w:before="0" w:after="0" w:line="240" w:lineRule="auto"/>
              <w:rPr>
                <w:rFonts w:ascii="Times New Roman" w:hAnsi="Times New Roman" w:cs="Times New Roman"/>
                <w:sz w:val="24"/>
                <w:szCs w:val="24"/>
              </w:rPr>
            </w:pPr>
            <w:r w:rsidRPr="00971939">
              <w:rPr>
                <w:rFonts w:ascii="Times New Roman" w:hAnsi="Times New Roman" w:cs="Times New Roman"/>
                <w:sz w:val="24"/>
                <w:szCs w:val="24"/>
              </w:rPr>
              <w:t>Да, обязаны c 1 января 2016 года.</w:t>
            </w:r>
          </w:p>
          <w:p w:rsidR="00CC1EFE" w:rsidRPr="00971939" w:rsidRDefault="00CC1EFE" w:rsidP="003F14F0">
            <w:pPr>
              <w:pStyle w:val="20"/>
              <w:tabs>
                <w:tab w:val="left" w:pos="706"/>
              </w:tabs>
              <w:spacing w:before="0" w:after="0" w:line="240" w:lineRule="auto"/>
              <w:rPr>
                <w:rFonts w:ascii="Times New Roman" w:hAnsi="Times New Roman" w:cs="Times New Roman"/>
                <w:sz w:val="24"/>
                <w:szCs w:val="24"/>
              </w:rPr>
            </w:pPr>
            <w:r w:rsidRPr="00971939">
              <w:rPr>
                <w:rFonts w:ascii="Times New Roman" w:hAnsi="Times New Roman" w:cs="Times New Roman"/>
                <w:sz w:val="24"/>
                <w:szCs w:val="24"/>
              </w:rPr>
              <w:t>Требование прописано в следующих документах:</w:t>
            </w:r>
          </w:p>
          <w:p w:rsidR="00CC1EFE" w:rsidRPr="00971939" w:rsidRDefault="00CC1EFE" w:rsidP="003F14F0">
            <w:pPr>
              <w:pStyle w:val="20"/>
              <w:tabs>
                <w:tab w:val="left" w:pos="706"/>
              </w:tabs>
              <w:spacing w:before="0" w:after="0" w:line="240" w:lineRule="auto"/>
              <w:rPr>
                <w:rFonts w:ascii="Times New Roman" w:hAnsi="Times New Roman" w:cs="Times New Roman"/>
                <w:sz w:val="24"/>
                <w:szCs w:val="24"/>
              </w:rPr>
            </w:pPr>
            <w:r w:rsidRPr="00971939">
              <w:rPr>
                <w:rFonts w:ascii="Times New Roman" w:hAnsi="Times New Roman" w:cs="Times New Roman"/>
                <w:sz w:val="24"/>
                <w:szCs w:val="24"/>
              </w:rPr>
              <w:t xml:space="preserve">Письмо Федеральной службы по надзору в сфере образования и науки от 25 марта 2015 г. № 07-675: </w:t>
            </w:r>
            <w:r w:rsidR="00AB03B7">
              <w:rPr>
                <w:rFonts w:ascii="Times New Roman" w:hAnsi="Times New Roman" w:cs="Times New Roman"/>
                <w:sz w:val="24"/>
                <w:szCs w:val="24"/>
              </w:rPr>
              <w:t xml:space="preserve"> </w:t>
            </w:r>
            <w:r w:rsidRPr="00971939">
              <w:rPr>
                <w:rFonts w:ascii="Times New Roman" w:hAnsi="Times New Roman" w:cs="Times New Roman"/>
                <w:sz w:val="24"/>
                <w:szCs w:val="24"/>
              </w:rPr>
              <w:t xml:space="preserve"> </w:t>
            </w:r>
            <w:r w:rsidR="00AB03B7">
              <w:rPr>
                <w:rFonts w:ascii="Times New Roman" w:hAnsi="Times New Roman" w:cs="Times New Roman"/>
                <w:sz w:val="24"/>
                <w:szCs w:val="24"/>
              </w:rPr>
              <w:t>…</w:t>
            </w:r>
            <w:bookmarkStart w:id="1" w:name="_GoBack"/>
            <w:bookmarkEnd w:id="1"/>
            <w:r w:rsidRPr="00971939">
              <w:rPr>
                <w:rFonts w:ascii="Times New Roman" w:hAnsi="Times New Roman" w:cs="Times New Roman"/>
                <w:sz w:val="24"/>
                <w:szCs w:val="24"/>
              </w:rPr>
              <w:t>образовательные организации должны обеспечить наличие альтернативной версии официального сайта образовательной организации в сети "Интернет" для слабовидящих".</w:t>
            </w:r>
          </w:p>
          <w:p w:rsidR="002357C8" w:rsidRPr="00971939" w:rsidRDefault="00CC1EFE" w:rsidP="003F14F0">
            <w:pPr>
              <w:pStyle w:val="20"/>
              <w:tabs>
                <w:tab w:val="left" w:pos="706"/>
              </w:tabs>
              <w:spacing w:before="0" w:after="0" w:line="240" w:lineRule="auto"/>
              <w:rPr>
                <w:rFonts w:ascii="Times New Roman" w:hAnsi="Times New Roman" w:cs="Times New Roman"/>
                <w:sz w:val="24"/>
                <w:szCs w:val="24"/>
              </w:rPr>
            </w:pPr>
            <w:r w:rsidRPr="00971939">
              <w:rPr>
                <w:rFonts w:ascii="Times New Roman" w:hAnsi="Times New Roman" w:cs="Times New Roman"/>
                <w:sz w:val="24"/>
                <w:szCs w:val="24"/>
              </w:rPr>
              <w:t>Федеральный закон от 24.11.1995 N 181-ФЗ (ред. от 21.07.2014, с изм. от 01.12.2014) "О социальной защите инвалидов в Российской Федерации" (24 ноября 1995 г.) Статья 14: «Обеспечение беспрепятственного доступа инвалидов к информации».</w:t>
            </w:r>
          </w:p>
        </w:tc>
      </w:tr>
      <w:tr w:rsidR="002357C8" w:rsidRPr="00971939" w:rsidTr="00971939">
        <w:tc>
          <w:tcPr>
            <w:tcW w:w="4390" w:type="dxa"/>
          </w:tcPr>
          <w:p w:rsidR="00CC1EFE" w:rsidRPr="00971939" w:rsidRDefault="00CC1EFE" w:rsidP="003F14F0">
            <w:pPr>
              <w:pStyle w:val="20"/>
              <w:tabs>
                <w:tab w:val="left" w:pos="706"/>
              </w:tabs>
              <w:spacing w:before="0" w:after="0" w:line="240" w:lineRule="auto"/>
              <w:rPr>
                <w:rFonts w:ascii="Times New Roman" w:hAnsi="Times New Roman" w:cs="Times New Roman"/>
                <w:sz w:val="24"/>
                <w:szCs w:val="24"/>
              </w:rPr>
            </w:pPr>
            <w:r w:rsidRPr="00971939">
              <w:rPr>
                <w:rFonts w:ascii="Times New Roman" w:hAnsi="Times New Roman" w:cs="Times New Roman"/>
                <w:sz w:val="24"/>
                <w:szCs w:val="24"/>
              </w:rPr>
              <w:t>Какие требования предъявляются к версии сайта для слабовидящих.</w:t>
            </w:r>
          </w:p>
          <w:p w:rsidR="002357C8" w:rsidRPr="00971939" w:rsidRDefault="002357C8" w:rsidP="003F14F0">
            <w:pPr>
              <w:pStyle w:val="20"/>
              <w:shd w:val="clear" w:color="auto" w:fill="auto"/>
              <w:tabs>
                <w:tab w:val="left" w:pos="706"/>
              </w:tabs>
              <w:spacing w:before="0" w:after="0" w:line="240" w:lineRule="auto"/>
              <w:rPr>
                <w:rFonts w:ascii="Times New Roman" w:hAnsi="Times New Roman" w:cs="Times New Roman"/>
                <w:sz w:val="24"/>
                <w:szCs w:val="24"/>
              </w:rPr>
            </w:pPr>
          </w:p>
        </w:tc>
        <w:tc>
          <w:tcPr>
            <w:tcW w:w="10773" w:type="dxa"/>
          </w:tcPr>
          <w:p w:rsidR="00CC1EFE" w:rsidRPr="00971939" w:rsidRDefault="00CC1EFE" w:rsidP="003F14F0">
            <w:pPr>
              <w:pStyle w:val="20"/>
              <w:tabs>
                <w:tab w:val="left" w:pos="706"/>
              </w:tabs>
              <w:spacing w:before="0" w:after="0" w:line="240" w:lineRule="auto"/>
              <w:rPr>
                <w:rFonts w:ascii="Times New Roman" w:hAnsi="Times New Roman" w:cs="Times New Roman"/>
                <w:sz w:val="24"/>
                <w:szCs w:val="24"/>
              </w:rPr>
            </w:pPr>
            <w:r w:rsidRPr="00971939">
              <w:rPr>
                <w:rFonts w:ascii="Times New Roman" w:hAnsi="Times New Roman" w:cs="Times New Roman"/>
                <w:sz w:val="24"/>
                <w:szCs w:val="24"/>
              </w:rPr>
              <w:t>Требования записаны в ГОСТ Р 52872-2012 "Интернет-ресурсы. Требования доступности для инвалидов по зрению."</w:t>
            </w:r>
          </w:p>
          <w:p w:rsidR="00CC1EFE" w:rsidRPr="00971939" w:rsidRDefault="00CC1EFE" w:rsidP="003F14F0">
            <w:pPr>
              <w:pStyle w:val="20"/>
              <w:tabs>
                <w:tab w:val="left" w:pos="706"/>
              </w:tabs>
              <w:spacing w:before="0" w:after="0" w:line="240" w:lineRule="auto"/>
              <w:rPr>
                <w:rFonts w:ascii="Times New Roman" w:hAnsi="Times New Roman" w:cs="Times New Roman"/>
                <w:sz w:val="24"/>
                <w:szCs w:val="24"/>
              </w:rPr>
            </w:pPr>
            <w:r w:rsidRPr="00971939">
              <w:rPr>
                <w:rFonts w:ascii="Times New Roman" w:hAnsi="Times New Roman" w:cs="Times New Roman"/>
                <w:sz w:val="24"/>
                <w:szCs w:val="24"/>
              </w:rPr>
              <w:t>Основные положения ГОСТ:</w:t>
            </w:r>
          </w:p>
          <w:p w:rsidR="00CC1EFE" w:rsidRPr="00971939" w:rsidRDefault="00CC1EFE" w:rsidP="003F14F0">
            <w:pPr>
              <w:pStyle w:val="20"/>
              <w:tabs>
                <w:tab w:val="left" w:pos="706"/>
              </w:tabs>
              <w:spacing w:before="0" w:after="0" w:line="240" w:lineRule="auto"/>
              <w:rPr>
                <w:rFonts w:ascii="Times New Roman" w:hAnsi="Times New Roman" w:cs="Times New Roman"/>
                <w:sz w:val="24"/>
                <w:szCs w:val="24"/>
              </w:rPr>
            </w:pPr>
            <w:r w:rsidRPr="00971939">
              <w:rPr>
                <w:rFonts w:ascii="Times New Roman" w:hAnsi="Times New Roman" w:cs="Times New Roman"/>
                <w:sz w:val="24"/>
                <w:szCs w:val="24"/>
              </w:rPr>
              <w:t>Возможность изменить размер шрифта.</w:t>
            </w:r>
          </w:p>
          <w:p w:rsidR="00CC1EFE" w:rsidRPr="00971939" w:rsidRDefault="00CC1EFE" w:rsidP="003F14F0">
            <w:pPr>
              <w:pStyle w:val="20"/>
              <w:tabs>
                <w:tab w:val="left" w:pos="706"/>
              </w:tabs>
              <w:spacing w:before="0" w:after="0" w:line="240" w:lineRule="auto"/>
              <w:rPr>
                <w:rFonts w:ascii="Times New Roman" w:hAnsi="Times New Roman" w:cs="Times New Roman"/>
                <w:sz w:val="24"/>
                <w:szCs w:val="24"/>
              </w:rPr>
            </w:pPr>
            <w:r w:rsidRPr="00971939">
              <w:rPr>
                <w:rFonts w:ascii="Times New Roman" w:hAnsi="Times New Roman" w:cs="Times New Roman"/>
                <w:sz w:val="24"/>
                <w:szCs w:val="24"/>
              </w:rPr>
              <w:t>Возможность преобразовать все иллюстрации в черно белый вариант, либо отключить иллюстрации.</w:t>
            </w:r>
          </w:p>
          <w:p w:rsidR="00CC1EFE" w:rsidRPr="00971939" w:rsidRDefault="00CC1EFE" w:rsidP="003F14F0">
            <w:pPr>
              <w:pStyle w:val="20"/>
              <w:tabs>
                <w:tab w:val="left" w:pos="706"/>
              </w:tabs>
              <w:spacing w:before="0" w:after="0" w:line="240" w:lineRule="auto"/>
              <w:rPr>
                <w:rFonts w:ascii="Times New Roman" w:hAnsi="Times New Roman" w:cs="Times New Roman"/>
                <w:sz w:val="24"/>
                <w:szCs w:val="24"/>
              </w:rPr>
            </w:pPr>
            <w:r w:rsidRPr="00971939">
              <w:rPr>
                <w:rFonts w:ascii="Times New Roman" w:hAnsi="Times New Roman" w:cs="Times New Roman"/>
                <w:sz w:val="24"/>
                <w:szCs w:val="24"/>
              </w:rPr>
              <w:t>Все иллюстрации должны иметь текстовое описание (в теге ALT).</w:t>
            </w:r>
          </w:p>
          <w:p w:rsidR="002357C8" w:rsidRPr="00971939" w:rsidRDefault="00CC1EFE" w:rsidP="003F14F0">
            <w:pPr>
              <w:pStyle w:val="20"/>
              <w:shd w:val="clear" w:color="auto" w:fill="auto"/>
              <w:tabs>
                <w:tab w:val="left" w:pos="706"/>
              </w:tabs>
              <w:spacing w:before="0" w:after="0" w:line="240" w:lineRule="auto"/>
              <w:rPr>
                <w:rFonts w:ascii="Times New Roman" w:hAnsi="Times New Roman" w:cs="Times New Roman"/>
                <w:sz w:val="24"/>
                <w:szCs w:val="24"/>
              </w:rPr>
            </w:pPr>
            <w:r w:rsidRPr="00971939">
              <w:rPr>
                <w:rFonts w:ascii="Times New Roman" w:hAnsi="Times New Roman" w:cs="Times New Roman"/>
                <w:sz w:val="24"/>
                <w:szCs w:val="24"/>
              </w:rPr>
              <w:t>Возможность смены фона страницы.</w:t>
            </w:r>
          </w:p>
        </w:tc>
      </w:tr>
      <w:tr w:rsidR="002357C8" w:rsidRPr="00971939" w:rsidTr="00971939">
        <w:tc>
          <w:tcPr>
            <w:tcW w:w="4390" w:type="dxa"/>
          </w:tcPr>
          <w:p w:rsidR="00971939" w:rsidRPr="00971939" w:rsidRDefault="00971939" w:rsidP="003F14F0">
            <w:pPr>
              <w:pStyle w:val="20"/>
              <w:tabs>
                <w:tab w:val="left" w:pos="706"/>
              </w:tabs>
              <w:spacing w:before="0" w:after="0" w:line="240" w:lineRule="auto"/>
              <w:rPr>
                <w:rFonts w:ascii="Times New Roman" w:hAnsi="Times New Roman" w:cs="Times New Roman"/>
                <w:sz w:val="24"/>
                <w:szCs w:val="24"/>
              </w:rPr>
            </w:pPr>
            <w:r w:rsidRPr="00971939">
              <w:rPr>
                <w:rFonts w:ascii="Times New Roman" w:hAnsi="Times New Roman" w:cs="Times New Roman"/>
                <w:sz w:val="24"/>
                <w:szCs w:val="24"/>
              </w:rPr>
              <w:t>Требуется ли согласие педагогов для публикации персональных данных?</w:t>
            </w:r>
          </w:p>
          <w:p w:rsidR="002357C8" w:rsidRPr="00971939" w:rsidRDefault="002357C8" w:rsidP="003F14F0">
            <w:pPr>
              <w:pStyle w:val="20"/>
              <w:shd w:val="clear" w:color="auto" w:fill="auto"/>
              <w:tabs>
                <w:tab w:val="left" w:pos="706"/>
              </w:tabs>
              <w:spacing w:before="0" w:after="0" w:line="240" w:lineRule="auto"/>
              <w:rPr>
                <w:rFonts w:ascii="Times New Roman" w:hAnsi="Times New Roman" w:cs="Times New Roman"/>
                <w:sz w:val="24"/>
                <w:szCs w:val="24"/>
              </w:rPr>
            </w:pPr>
          </w:p>
        </w:tc>
        <w:tc>
          <w:tcPr>
            <w:tcW w:w="10773" w:type="dxa"/>
          </w:tcPr>
          <w:p w:rsidR="00971939" w:rsidRPr="00971939" w:rsidRDefault="00971939" w:rsidP="003F14F0">
            <w:pPr>
              <w:pStyle w:val="20"/>
              <w:tabs>
                <w:tab w:val="left" w:pos="706"/>
              </w:tabs>
              <w:spacing w:before="0" w:after="0" w:line="240" w:lineRule="auto"/>
              <w:rPr>
                <w:rFonts w:ascii="Times New Roman" w:hAnsi="Times New Roman" w:cs="Times New Roman"/>
                <w:sz w:val="24"/>
                <w:szCs w:val="24"/>
              </w:rPr>
            </w:pPr>
            <w:r w:rsidRPr="00971939">
              <w:rPr>
                <w:rFonts w:ascii="Times New Roman" w:hAnsi="Times New Roman" w:cs="Times New Roman"/>
                <w:sz w:val="24"/>
                <w:szCs w:val="24"/>
              </w:rPr>
              <w:t>Не требуется для публикации данных, предусмотренных Законом об образовании:</w:t>
            </w:r>
          </w:p>
          <w:p w:rsidR="00971939" w:rsidRPr="00971939" w:rsidRDefault="00971939" w:rsidP="003F14F0">
            <w:pPr>
              <w:pStyle w:val="20"/>
              <w:tabs>
                <w:tab w:val="left" w:pos="706"/>
              </w:tabs>
              <w:spacing w:before="0" w:after="0" w:line="240" w:lineRule="auto"/>
              <w:rPr>
                <w:rFonts w:ascii="Times New Roman" w:hAnsi="Times New Roman" w:cs="Times New Roman"/>
                <w:sz w:val="24"/>
                <w:szCs w:val="24"/>
              </w:rPr>
            </w:pPr>
            <w:r w:rsidRPr="00971939">
              <w:rPr>
                <w:rFonts w:ascii="Times New Roman" w:hAnsi="Times New Roman" w:cs="Times New Roman"/>
                <w:sz w:val="24"/>
                <w:szCs w:val="24"/>
              </w:rPr>
              <w:t>фамилия, имя, отчество (при наличии) работника;</w:t>
            </w:r>
          </w:p>
          <w:p w:rsidR="00971939" w:rsidRPr="00971939" w:rsidRDefault="00971939" w:rsidP="003F14F0">
            <w:pPr>
              <w:pStyle w:val="20"/>
              <w:tabs>
                <w:tab w:val="left" w:pos="706"/>
              </w:tabs>
              <w:spacing w:before="0" w:after="0" w:line="240" w:lineRule="auto"/>
              <w:rPr>
                <w:rFonts w:ascii="Times New Roman" w:hAnsi="Times New Roman" w:cs="Times New Roman"/>
                <w:sz w:val="24"/>
                <w:szCs w:val="24"/>
              </w:rPr>
            </w:pPr>
            <w:r w:rsidRPr="00971939">
              <w:rPr>
                <w:rFonts w:ascii="Times New Roman" w:hAnsi="Times New Roman" w:cs="Times New Roman"/>
                <w:sz w:val="24"/>
                <w:szCs w:val="24"/>
              </w:rPr>
              <w:t>занимаемая должность (должности);</w:t>
            </w:r>
          </w:p>
          <w:p w:rsidR="00971939" w:rsidRPr="00971939" w:rsidRDefault="00971939" w:rsidP="003F14F0">
            <w:pPr>
              <w:pStyle w:val="20"/>
              <w:tabs>
                <w:tab w:val="left" w:pos="706"/>
              </w:tabs>
              <w:spacing w:before="0" w:after="0" w:line="240" w:lineRule="auto"/>
              <w:rPr>
                <w:rFonts w:ascii="Times New Roman" w:hAnsi="Times New Roman" w:cs="Times New Roman"/>
                <w:sz w:val="24"/>
                <w:szCs w:val="24"/>
              </w:rPr>
            </w:pPr>
            <w:r w:rsidRPr="00971939">
              <w:rPr>
                <w:rFonts w:ascii="Times New Roman" w:hAnsi="Times New Roman" w:cs="Times New Roman"/>
                <w:sz w:val="24"/>
                <w:szCs w:val="24"/>
              </w:rPr>
              <w:t>преподаваемые дисциплины;</w:t>
            </w:r>
          </w:p>
          <w:p w:rsidR="00971939" w:rsidRPr="00971939" w:rsidRDefault="00971939" w:rsidP="003F14F0">
            <w:pPr>
              <w:pStyle w:val="20"/>
              <w:tabs>
                <w:tab w:val="left" w:pos="706"/>
              </w:tabs>
              <w:spacing w:before="0" w:after="0" w:line="240" w:lineRule="auto"/>
              <w:rPr>
                <w:rFonts w:ascii="Times New Roman" w:hAnsi="Times New Roman" w:cs="Times New Roman"/>
                <w:sz w:val="24"/>
                <w:szCs w:val="24"/>
              </w:rPr>
            </w:pPr>
            <w:r w:rsidRPr="00971939">
              <w:rPr>
                <w:rFonts w:ascii="Times New Roman" w:hAnsi="Times New Roman" w:cs="Times New Roman"/>
                <w:sz w:val="24"/>
                <w:szCs w:val="24"/>
              </w:rPr>
              <w:t>ученая степень (при наличии);</w:t>
            </w:r>
          </w:p>
          <w:p w:rsidR="00971939" w:rsidRPr="00971939" w:rsidRDefault="00971939" w:rsidP="003F14F0">
            <w:pPr>
              <w:pStyle w:val="20"/>
              <w:tabs>
                <w:tab w:val="left" w:pos="706"/>
              </w:tabs>
              <w:spacing w:before="0" w:after="0" w:line="240" w:lineRule="auto"/>
              <w:rPr>
                <w:rFonts w:ascii="Times New Roman" w:hAnsi="Times New Roman" w:cs="Times New Roman"/>
                <w:sz w:val="24"/>
                <w:szCs w:val="24"/>
              </w:rPr>
            </w:pPr>
            <w:r w:rsidRPr="00971939">
              <w:rPr>
                <w:rFonts w:ascii="Times New Roman" w:hAnsi="Times New Roman" w:cs="Times New Roman"/>
                <w:sz w:val="24"/>
                <w:szCs w:val="24"/>
              </w:rPr>
              <w:t>ученое звание (при наличии);</w:t>
            </w:r>
          </w:p>
          <w:p w:rsidR="00971939" w:rsidRPr="00971939" w:rsidRDefault="00971939" w:rsidP="003F14F0">
            <w:pPr>
              <w:pStyle w:val="20"/>
              <w:tabs>
                <w:tab w:val="left" w:pos="706"/>
              </w:tabs>
              <w:spacing w:before="0" w:after="0" w:line="240" w:lineRule="auto"/>
              <w:rPr>
                <w:rFonts w:ascii="Times New Roman" w:hAnsi="Times New Roman" w:cs="Times New Roman"/>
                <w:sz w:val="24"/>
                <w:szCs w:val="24"/>
              </w:rPr>
            </w:pPr>
            <w:r w:rsidRPr="00971939">
              <w:rPr>
                <w:rFonts w:ascii="Times New Roman" w:hAnsi="Times New Roman" w:cs="Times New Roman"/>
                <w:sz w:val="24"/>
                <w:szCs w:val="24"/>
              </w:rPr>
              <w:t>наименование направления подготовки и (или) специальности;</w:t>
            </w:r>
          </w:p>
          <w:p w:rsidR="00971939" w:rsidRPr="00971939" w:rsidRDefault="00971939" w:rsidP="003F14F0">
            <w:pPr>
              <w:pStyle w:val="20"/>
              <w:tabs>
                <w:tab w:val="left" w:pos="706"/>
              </w:tabs>
              <w:spacing w:before="0" w:after="0" w:line="240" w:lineRule="auto"/>
              <w:rPr>
                <w:rFonts w:ascii="Times New Roman" w:hAnsi="Times New Roman" w:cs="Times New Roman"/>
                <w:sz w:val="24"/>
                <w:szCs w:val="24"/>
              </w:rPr>
            </w:pPr>
            <w:r w:rsidRPr="00971939">
              <w:rPr>
                <w:rFonts w:ascii="Times New Roman" w:hAnsi="Times New Roman" w:cs="Times New Roman"/>
                <w:sz w:val="24"/>
                <w:szCs w:val="24"/>
              </w:rPr>
              <w:t>данные о повышении квалификации и (или) профессиональной переподготовке (при наличии);</w:t>
            </w:r>
          </w:p>
          <w:p w:rsidR="00971939" w:rsidRPr="00971939" w:rsidRDefault="00971939" w:rsidP="003F14F0">
            <w:pPr>
              <w:pStyle w:val="20"/>
              <w:tabs>
                <w:tab w:val="left" w:pos="706"/>
              </w:tabs>
              <w:spacing w:before="0" w:after="0" w:line="240" w:lineRule="auto"/>
              <w:rPr>
                <w:rFonts w:ascii="Times New Roman" w:hAnsi="Times New Roman" w:cs="Times New Roman"/>
                <w:sz w:val="24"/>
                <w:szCs w:val="24"/>
              </w:rPr>
            </w:pPr>
            <w:r w:rsidRPr="00971939">
              <w:rPr>
                <w:rFonts w:ascii="Times New Roman" w:hAnsi="Times New Roman" w:cs="Times New Roman"/>
                <w:sz w:val="24"/>
                <w:szCs w:val="24"/>
              </w:rPr>
              <w:t>общий стаж работы;</w:t>
            </w:r>
          </w:p>
          <w:p w:rsidR="00971939" w:rsidRPr="00971939" w:rsidRDefault="00971939" w:rsidP="003F14F0">
            <w:pPr>
              <w:pStyle w:val="20"/>
              <w:tabs>
                <w:tab w:val="left" w:pos="706"/>
              </w:tabs>
              <w:spacing w:before="0" w:after="0" w:line="240" w:lineRule="auto"/>
              <w:rPr>
                <w:rFonts w:ascii="Times New Roman" w:hAnsi="Times New Roman" w:cs="Times New Roman"/>
                <w:sz w:val="24"/>
                <w:szCs w:val="24"/>
              </w:rPr>
            </w:pPr>
            <w:r w:rsidRPr="00971939">
              <w:rPr>
                <w:rFonts w:ascii="Times New Roman" w:hAnsi="Times New Roman" w:cs="Times New Roman"/>
                <w:sz w:val="24"/>
                <w:szCs w:val="24"/>
              </w:rPr>
              <w:t>стаж работы по специальности.</w:t>
            </w:r>
          </w:p>
          <w:p w:rsidR="00971939" w:rsidRPr="00971939" w:rsidRDefault="00971939" w:rsidP="003F14F0">
            <w:pPr>
              <w:pStyle w:val="20"/>
              <w:tabs>
                <w:tab w:val="left" w:pos="706"/>
              </w:tabs>
              <w:spacing w:before="0" w:after="0" w:line="240" w:lineRule="auto"/>
              <w:rPr>
                <w:rFonts w:ascii="Times New Roman" w:hAnsi="Times New Roman" w:cs="Times New Roman"/>
                <w:sz w:val="24"/>
                <w:szCs w:val="24"/>
              </w:rPr>
            </w:pPr>
            <w:r w:rsidRPr="00971939">
              <w:rPr>
                <w:rFonts w:ascii="Times New Roman" w:hAnsi="Times New Roman" w:cs="Times New Roman"/>
                <w:sz w:val="24"/>
                <w:szCs w:val="24"/>
              </w:rPr>
              <w:t>Основание:</w:t>
            </w:r>
          </w:p>
          <w:p w:rsidR="00971939" w:rsidRPr="00971939" w:rsidRDefault="00971939" w:rsidP="003F14F0">
            <w:pPr>
              <w:pStyle w:val="20"/>
              <w:tabs>
                <w:tab w:val="left" w:pos="706"/>
              </w:tabs>
              <w:spacing w:before="0" w:after="0" w:line="240" w:lineRule="auto"/>
              <w:rPr>
                <w:rFonts w:ascii="Times New Roman" w:hAnsi="Times New Roman" w:cs="Times New Roman"/>
                <w:sz w:val="24"/>
                <w:szCs w:val="24"/>
              </w:rPr>
            </w:pPr>
            <w:r w:rsidRPr="00971939">
              <w:rPr>
                <w:rFonts w:ascii="Times New Roman" w:hAnsi="Times New Roman" w:cs="Times New Roman"/>
                <w:sz w:val="24"/>
                <w:szCs w:val="24"/>
              </w:rPr>
              <w:t>N 152-ФЗ О персональных данных.  Статья 9.</w:t>
            </w:r>
          </w:p>
          <w:p w:rsidR="002357C8" w:rsidRPr="00971939" w:rsidRDefault="00971939" w:rsidP="003F14F0">
            <w:pPr>
              <w:pStyle w:val="20"/>
              <w:shd w:val="clear" w:color="auto" w:fill="auto"/>
              <w:tabs>
                <w:tab w:val="left" w:pos="706"/>
              </w:tabs>
              <w:spacing w:before="0" w:after="0" w:line="240" w:lineRule="auto"/>
              <w:rPr>
                <w:rFonts w:ascii="Times New Roman" w:hAnsi="Times New Roman" w:cs="Times New Roman"/>
                <w:sz w:val="24"/>
                <w:szCs w:val="24"/>
              </w:rPr>
            </w:pPr>
            <w:r w:rsidRPr="00971939">
              <w:rPr>
                <w:rFonts w:ascii="Times New Roman" w:hAnsi="Times New Roman" w:cs="Times New Roman"/>
                <w:sz w:val="24"/>
                <w:szCs w:val="24"/>
              </w:rPr>
              <w:t>осуществляется обработка персональных данных, подлежащих опубликованию в соответствии с федеральными законами.</w:t>
            </w:r>
          </w:p>
        </w:tc>
      </w:tr>
      <w:tr w:rsidR="002357C8" w:rsidRPr="00971939" w:rsidTr="00971939">
        <w:tc>
          <w:tcPr>
            <w:tcW w:w="4390" w:type="dxa"/>
          </w:tcPr>
          <w:p w:rsidR="002357C8" w:rsidRPr="00971939" w:rsidRDefault="00B61102" w:rsidP="003F14F0">
            <w:pPr>
              <w:pStyle w:val="20"/>
              <w:tabs>
                <w:tab w:val="left" w:pos="706"/>
              </w:tabs>
              <w:spacing w:before="0" w:after="0" w:line="240" w:lineRule="auto"/>
              <w:rPr>
                <w:rFonts w:ascii="Times New Roman" w:hAnsi="Times New Roman" w:cs="Times New Roman"/>
                <w:sz w:val="24"/>
                <w:szCs w:val="24"/>
              </w:rPr>
            </w:pPr>
            <w:r w:rsidRPr="00B61102">
              <w:rPr>
                <w:rFonts w:ascii="Times New Roman" w:hAnsi="Times New Roman" w:cs="Times New Roman"/>
                <w:sz w:val="24"/>
                <w:szCs w:val="24"/>
              </w:rPr>
              <w:t xml:space="preserve">Является ли обработкой персональных данных размещение на сайтах в сети "Интернет" фотографии без </w:t>
            </w:r>
            <w:r w:rsidR="003160C2">
              <w:rPr>
                <w:rFonts w:ascii="Times New Roman" w:hAnsi="Times New Roman" w:cs="Times New Roman"/>
                <w:sz w:val="24"/>
                <w:szCs w:val="24"/>
              </w:rPr>
              <w:t xml:space="preserve">иной </w:t>
            </w:r>
            <w:r w:rsidR="003160C2">
              <w:rPr>
                <w:rFonts w:ascii="Times New Roman" w:hAnsi="Times New Roman" w:cs="Times New Roman"/>
                <w:sz w:val="24"/>
                <w:szCs w:val="24"/>
              </w:rPr>
              <w:lastRenderedPageBreak/>
              <w:t>дополнительной информации?</w:t>
            </w:r>
          </w:p>
        </w:tc>
        <w:tc>
          <w:tcPr>
            <w:tcW w:w="10773" w:type="dxa"/>
          </w:tcPr>
          <w:p w:rsidR="002357C8" w:rsidRPr="00971939" w:rsidRDefault="00B61102" w:rsidP="003F14F0">
            <w:pPr>
              <w:pStyle w:val="20"/>
              <w:shd w:val="clear" w:color="auto" w:fill="auto"/>
              <w:tabs>
                <w:tab w:val="left" w:pos="706"/>
              </w:tabs>
              <w:spacing w:before="0" w:after="0" w:line="240" w:lineRule="auto"/>
              <w:rPr>
                <w:rFonts w:ascii="Times New Roman" w:hAnsi="Times New Roman" w:cs="Times New Roman"/>
                <w:sz w:val="24"/>
                <w:szCs w:val="24"/>
              </w:rPr>
            </w:pPr>
            <w:r w:rsidRPr="00B61102">
              <w:rPr>
                <w:rFonts w:ascii="Times New Roman" w:hAnsi="Times New Roman" w:cs="Times New Roman"/>
                <w:sz w:val="24"/>
                <w:szCs w:val="24"/>
              </w:rPr>
              <w:lastRenderedPageBreak/>
              <w:t>Размещение на страницах сайтов в сети «Интернет» фотографии без дополнительной информации, позволяющей идентифицировать физическое лицо, как субъекта персональных данных, не может свидетельствовать об обработке персональных данных конкретного физического лица.</w:t>
            </w:r>
          </w:p>
        </w:tc>
      </w:tr>
      <w:tr w:rsidR="002357C8" w:rsidRPr="00971939" w:rsidTr="00971939">
        <w:tc>
          <w:tcPr>
            <w:tcW w:w="4390" w:type="dxa"/>
          </w:tcPr>
          <w:p w:rsidR="002357C8" w:rsidRPr="00971939" w:rsidRDefault="00C8306A" w:rsidP="003F14F0">
            <w:pPr>
              <w:pStyle w:val="20"/>
              <w:shd w:val="clear" w:color="auto" w:fill="auto"/>
              <w:tabs>
                <w:tab w:val="left" w:pos="706"/>
              </w:tabs>
              <w:spacing w:before="0" w:after="0" w:line="240" w:lineRule="auto"/>
              <w:rPr>
                <w:rFonts w:ascii="Times New Roman" w:hAnsi="Times New Roman" w:cs="Times New Roman"/>
                <w:sz w:val="24"/>
                <w:szCs w:val="24"/>
              </w:rPr>
            </w:pPr>
            <w:r w:rsidRPr="00C8306A">
              <w:rPr>
                <w:rFonts w:ascii="Times New Roman" w:hAnsi="Times New Roman" w:cs="Times New Roman"/>
                <w:sz w:val="24"/>
                <w:szCs w:val="24"/>
              </w:rPr>
              <w:lastRenderedPageBreak/>
              <w:t>Возможно ли размещать на сайте образовательного учреждения персональные данные детей, а также фото с мероприятий?</w:t>
            </w:r>
            <w:r w:rsidR="003F14F0">
              <w:rPr>
                <w:rFonts w:ascii="Times New Roman" w:hAnsi="Times New Roman" w:cs="Times New Roman"/>
                <w:sz w:val="24"/>
                <w:szCs w:val="24"/>
              </w:rPr>
              <w:t xml:space="preserve"> (новости, достижения, копии грамот, фото, результаты участия и т.д.)</w:t>
            </w:r>
          </w:p>
        </w:tc>
        <w:tc>
          <w:tcPr>
            <w:tcW w:w="10773" w:type="dxa"/>
          </w:tcPr>
          <w:p w:rsidR="00C8306A" w:rsidRPr="00C8306A" w:rsidRDefault="00C8306A" w:rsidP="003F14F0">
            <w:pPr>
              <w:pStyle w:val="20"/>
              <w:tabs>
                <w:tab w:val="left" w:pos="706"/>
              </w:tabs>
              <w:spacing w:before="0" w:after="0" w:line="240" w:lineRule="auto"/>
              <w:rPr>
                <w:rFonts w:ascii="Times New Roman" w:hAnsi="Times New Roman" w:cs="Times New Roman"/>
                <w:sz w:val="24"/>
                <w:szCs w:val="24"/>
              </w:rPr>
            </w:pPr>
            <w:r w:rsidRPr="00C8306A">
              <w:rPr>
                <w:rFonts w:ascii="Times New Roman" w:hAnsi="Times New Roman" w:cs="Times New Roman"/>
                <w:sz w:val="24"/>
                <w:szCs w:val="24"/>
              </w:rPr>
              <w:t>Законодательство</w:t>
            </w:r>
            <w:r>
              <w:rPr>
                <w:rFonts w:ascii="Times New Roman" w:hAnsi="Times New Roman" w:cs="Times New Roman"/>
                <w:sz w:val="24"/>
                <w:szCs w:val="24"/>
              </w:rPr>
              <w:t xml:space="preserve"> </w:t>
            </w:r>
            <w:r w:rsidRPr="00C8306A">
              <w:rPr>
                <w:rFonts w:ascii="Times New Roman" w:hAnsi="Times New Roman" w:cs="Times New Roman"/>
                <w:sz w:val="24"/>
                <w:szCs w:val="24"/>
              </w:rPr>
              <w:t>в области персональных данных определяет два понятия «предоставления» персональных данных и их «распространения».</w:t>
            </w:r>
          </w:p>
          <w:p w:rsidR="00C8306A" w:rsidRPr="00C8306A" w:rsidRDefault="00C8306A" w:rsidP="003F14F0">
            <w:pPr>
              <w:pStyle w:val="20"/>
              <w:tabs>
                <w:tab w:val="left" w:pos="706"/>
              </w:tabs>
              <w:spacing w:before="0" w:after="0" w:line="240" w:lineRule="auto"/>
              <w:rPr>
                <w:rFonts w:ascii="Times New Roman" w:hAnsi="Times New Roman" w:cs="Times New Roman"/>
                <w:sz w:val="24"/>
                <w:szCs w:val="24"/>
              </w:rPr>
            </w:pPr>
            <w:r w:rsidRPr="00C8306A">
              <w:rPr>
                <w:rFonts w:ascii="Times New Roman" w:hAnsi="Times New Roman" w:cs="Times New Roman"/>
                <w:sz w:val="24"/>
                <w:szCs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8306A" w:rsidRPr="00C8306A" w:rsidRDefault="00C8306A" w:rsidP="003F14F0">
            <w:pPr>
              <w:pStyle w:val="20"/>
              <w:tabs>
                <w:tab w:val="left" w:pos="706"/>
              </w:tabs>
              <w:spacing w:before="0" w:after="0" w:line="240" w:lineRule="auto"/>
              <w:rPr>
                <w:rFonts w:ascii="Times New Roman" w:hAnsi="Times New Roman" w:cs="Times New Roman"/>
                <w:sz w:val="24"/>
                <w:szCs w:val="24"/>
              </w:rPr>
            </w:pPr>
            <w:r w:rsidRPr="00C8306A">
              <w:rPr>
                <w:rFonts w:ascii="Times New Roman" w:hAnsi="Times New Roman" w:cs="Times New Roman"/>
                <w:sz w:val="24"/>
                <w:szCs w:val="24"/>
              </w:rPr>
              <w:t>Распространение персональных данных – это действия, направленные на раскрытие персональных данных неопределенному кругу лиц.</w:t>
            </w:r>
          </w:p>
          <w:p w:rsidR="00C8306A" w:rsidRPr="00C8306A" w:rsidRDefault="00C8306A" w:rsidP="003F14F0">
            <w:pPr>
              <w:pStyle w:val="20"/>
              <w:tabs>
                <w:tab w:val="left" w:pos="706"/>
              </w:tabs>
              <w:spacing w:before="0" w:after="0" w:line="240" w:lineRule="auto"/>
              <w:rPr>
                <w:rFonts w:ascii="Times New Roman" w:hAnsi="Times New Roman" w:cs="Times New Roman"/>
                <w:sz w:val="24"/>
                <w:szCs w:val="24"/>
              </w:rPr>
            </w:pPr>
            <w:r w:rsidRPr="00C8306A">
              <w:rPr>
                <w:rFonts w:ascii="Times New Roman" w:hAnsi="Times New Roman" w:cs="Times New Roman"/>
                <w:sz w:val="24"/>
                <w:szCs w:val="24"/>
              </w:rPr>
              <w:t>Для выполнения образовательных целей достаточно предоставления информации.</w:t>
            </w:r>
          </w:p>
          <w:p w:rsidR="00C8306A" w:rsidRPr="00C8306A" w:rsidRDefault="00C8306A" w:rsidP="003F14F0">
            <w:pPr>
              <w:pStyle w:val="20"/>
              <w:tabs>
                <w:tab w:val="left" w:pos="706"/>
              </w:tabs>
              <w:spacing w:before="0" w:after="0" w:line="240" w:lineRule="auto"/>
              <w:rPr>
                <w:rFonts w:ascii="Times New Roman" w:hAnsi="Times New Roman" w:cs="Times New Roman"/>
                <w:sz w:val="24"/>
                <w:szCs w:val="24"/>
              </w:rPr>
            </w:pPr>
            <w:r w:rsidRPr="00C8306A">
              <w:rPr>
                <w:rFonts w:ascii="Times New Roman" w:hAnsi="Times New Roman" w:cs="Times New Roman"/>
                <w:sz w:val="24"/>
                <w:szCs w:val="24"/>
              </w:rPr>
              <w:t>В связи с вышеизложенным, в целях недопущения нарушения прав несовершеннолетних и их законных представителей, рекомендуется исключить публикацию их персональных данных (в том числе фотографий) на сайтах образовательных учреждений в открытом доступе.</w:t>
            </w:r>
          </w:p>
          <w:p w:rsidR="002357C8" w:rsidRDefault="00C8306A" w:rsidP="003F14F0">
            <w:pPr>
              <w:pStyle w:val="20"/>
              <w:shd w:val="clear" w:color="auto" w:fill="auto"/>
              <w:tabs>
                <w:tab w:val="left" w:pos="706"/>
              </w:tabs>
              <w:spacing w:before="0" w:after="0" w:line="240" w:lineRule="auto"/>
              <w:rPr>
                <w:rFonts w:ascii="Times New Roman" w:hAnsi="Times New Roman" w:cs="Times New Roman"/>
                <w:sz w:val="24"/>
                <w:szCs w:val="24"/>
              </w:rPr>
            </w:pPr>
            <w:r w:rsidRPr="00C8306A">
              <w:rPr>
                <w:rFonts w:ascii="Times New Roman" w:hAnsi="Times New Roman" w:cs="Times New Roman"/>
                <w:sz w:val="24"/>
                <w:szCs w:val="24"/>
              </w:rPr>
              <w:t>Для обеспечения предоставления персональных данных в соответствии с заявленными целями обработки, рекомендуем использовать такие сервисы, в которых доступ к определенной информации имеют только зарегистрированные пользователи согласно назначенных прав. Данный функционал возможно реализовать, например, в системе «Электронный дневник».</w:t>
            </w:r>
          </w:p>
          <w:p w:rsidR="003F14F0" w:rsidRDefault="003F14F0" w:rsidP="003F14F0">
            <w:pPr>
              <w:pStyle w:val="20"/>
              <w:shd w:val="clear" w:color="auto" w:fill="auto"/>
              <w:tabs>
                <w:tab w:val="left" w:pos="706"/>
              </w:tabs>
              <w:spacing w:before="0" w:after="0" w:line="240" w:lineRule="auto"/>
              <w:rPr>
                <w:rFonts w:ascii="Times New Roman" w:hAnsi="Times New Roman" w:cs="Times New Roman"/>
                <w:sz w:val="24"/>
                <w:szCs w:val="24"/>
              </w:rPr>
            </w:pPr>
            <w:r>
              <w:rPr>
                <w:rFonts w:ascii="Times New Roman" w:hAnsi="Times New Roman" w:cs="Times New Roman"/>
                <w:sz w:val="24"/>
                <w:szCs w:val="24"/>
              </w:rPr>
              <w:t>Возможно размещение обезличенной информации.</w:t>
            </w:r>
          </w:p>
          <w:p w:rsidR="00A20766" w:rsidRPr="00971939" w:rsidRDefault="00A20766" w:rsidP="003F14F0">
            <w:pPr>
              <w:pStyle w:val="20"/>
              <w:shd w:val="clear" w:color="auto" w:fill="auto"/>
              <w:tabs>
                <w:tab w:val="left" w:pos="706"/>
              </w:tabs>
              <w:spacing w:before="0" w:after="0" w:line="240" w:lineRule="auto"/>
              <w:rPr>
                <w:rFonts w:ascii="Times New Roman" w:hAnsi="Times New Roman" w:cs="Times New Roman"/>
                <w:sz w:val="24"/>
                <w:szCs w:val="24"/>
              </w:rPr>
            </w:pPr>
          </w:p>
        </w:tc>
      </w:tr>
      <w:tr w:rsidR="002357C8" w:rsidRPr="00971939" w:rsidTr="00971939">
        <w:tc>
          <w:tcPr>
            <w:tcW w:w="4390" w:type="dxa"/>
          </w:tcPr>
          <w:p w:rsidR="002357C8" w:rsidRPr="00971939" w:rsidRDefault="003F14F0" w:rsidP="003F14F0">
            <w:pPr>
              <w:pStyle w:val="20"/>
              <w:tabs>
                <w:tab w:val="left" w:pos="706"/>
              </w:tabs>
              <w:spacing w:before="0" w:after="0" w:line="240" w:lineRule="auto"/>
              <w:rPr>
                <w:rFonts w:ascii="Times New Roman" w:hAnsi="Times New Roman" w:cs="Times New Roman"/>
                <w:sz w:val="24"/>
                <w:szCs w:val="24"/>
              </w:rPr>
            </w:pPr>
            <w:r w:rsidRPr="003F14F0">
              <w:rPr>
                <w:rFonts w:ascii="Times New Roman" w:hAnsi="Times New Roman" w:cs="Times New Roman"/>
                <w:sz w:val="24"/>
                <w:szCs w:val="24"/>
              </w:rPr>
              <w:t>Допускается ли размещение на сайте образовательного учреждения размещение благодарностей и поздравлений родителям за активное учас</w:t>
            </w:r>
            <w:r>
              <w:rPr>
                <w:rFonts w:ascii="Times New Roman" w:hAnsi="Times New Roman" w:cs="Times New Roman"/>
                <w:sz w:val="24"/>
                <w:szCs w:val="24"/>
              </w:rPr>
              <w:t>тие в конкурсах и мероприятиях?</w:t>
            </w:r>
          </w:p>
        </w:tc>
        <w:tc>
          <w:tcPr>
            <w:tcW w:w="10773" w:type="dxa"/>
          </w:tcPr>
          <w:p w:rsidR="002357C8" w:rsidRPr="00971939" w:rsidRDefault="003F14F0" w:rsidP="003F14F0">
            <w:pPr>
              <w:pStyle w:val="20"/>
              <w:shd w:val="clear" w:color="auto" w:fill="auto"/>
              <w:tabs>
                <w:tab w:val="left" w:pos="706"/>
              </w:tabs>
              <w:spacing w:before="0" w:after="0" w:line="240" w:lineRule="auto"/>
              <w:rPr>
                <w:rFonts w:ascii="Times New Roman" w:hAnsi="Times New Roman" w:cs="Times New Roman"/>
                <w:sz w:val="24"/>
                <w:szCs w:val="24"/>
              </w:rPr>
            </w:pPr>
            <w:r w:rsidRPr="003F14F0">
              <w:rPr>
                <w:rFonts w:ascii="Times New Roman" w:hAnsi="Times New Roman" w:cs="Times New Roman"/>
                <w:sz w:val="24"/>
                <w:szCs w:val="24"/>
              </w:rPr>
              <w:t>Размещение такой информации допускается, на усмотрение родителей, при условии отсутствия в таких благодарностях и поздравлениях персональных данных несовершеннолетних.</w:t>
            </w:r>
          </w:p>
        </w:tc>
      </w:tr>
    </w:tbl>
    <w:p w:rsidR="002357C8" w:rsidRDefault="002357C8" w:rsidP="002357C8">
      <w:pPr>
        <w:pStyle w:val="20"/>
        <w:shd w:val="clear" w:color="auto" w:fill="auto"/>
        <w:tabs>
          <w:tab w:val="left" w:pos="706"/>
        </w:tabs>
        <w:spacing w:before="0" w:after="0" w:line="240" w:lineRule="auto"/>
        <w:rPr>
          <w:rFonts w:ascii="Times New Roman" w:hAnsi="Times New Roman" w:cs="Times New Roman"/>
          <w:sz w:val="24"/>
          <w:szCs w:val="24"/>
        </w:rPr>
      </w:pPr>
    </w:p>
    <w:p w:rsidR="002357C8" w:rsidRPr="002357C8" w:rsidRDefault="002357C8" w:rsidP="002357C8">
      <w:pPr>
        <w:pStyle w:val="20"/>
        <w:tabs>
          <w:tab w:val="left" w:pos="706"/>
        </w:tabs>
        <w:rPr>
          <w:rFonts w:ascii="Times New Roman" w:hAnsi="Times New Roman" w:cs="Times New Roman"/>
          <w:sz w:val="24"/>
          <w:szCs w:val="24"/>
        </w:rPr>
      </w:pPr>
    </w:p>
    <w:p w:rsidR="002357C8" w:rsidRDefault="00A20766">
      <w:pPr>
        <w:pStyle w:val="20"/>
        <w:shd w:val="clear" w:color="auto" w:fill="auto"/>
        <w:tabs>
          <w:tab w:val="left" w:pos="706"/>
        </w:tabs>
        <w:spacing w:before="0" w:after="0" w:line="240" w:lineRule="auto"/>
        <w:rPr>
          <w:rFonts w:ascii="Times New Roman" w:hAnsi="Times New Roman" w:cs="Times New Roman"/>
          <w:sz w:val="24"/>
          <w:szCs w:val="24"/>
        </w:rPr>
      </w:pPr>
      <w:r>
        <w:rPr>
          <w:rFonts w:ascii="Times New Roman" w:hAnsi="Times New Roman" w:cs="Times New Roman"/>
          <w:sz w:val="24"/>
          <w:szCs w:val="24"/>
        </w:rPr>
        <w:t>Составитель Бурикова И.К.</w:t>
      </w:r>
    </w:p>
    <w:p w:rsidR="00A20766" w:rsidRPr="00100AEB" w:rsidRDefault="00A20766">
      <w:pPr>
        <w:pStyle w:val="20"/>
        <w:shd w:val="clear" w:color="auto" w:fill="auto"/>
        <w:tabs>
          <w:tab w:val="left" w:pos="706"/>
        </w:tabs>
        <w:spacing w:before="0" w:after="0" w:line="240" w:lineRule="auto"/>
        <w:rPr>
          <w:rFonts w:ascii="Times New Roman" w:hAnsi="Times New Roman" w:cs="Times New Roman"/>
          <w:sz w:val="24"/>
          <w:szCs w:val="24"/>
        </w:rPr>
      </w:pPr>
      <w:r>
        <w:rPr>
          <w:rFonts w:ascii="Times New Roman" w:hAnsi="Times New Roman" w:cs="Times New Roman"/>
          <w:sz w:val="24"/>
          <w:szCs w:val="24"/>
        </w:rPr>
        <w:t>89870461125</w:t>
      </w:r>
    </w:p>
    <w:sectPr w:rsidR="00A20766" w:rsidRPr="00100AEB" w:rsidSect="00A20766">
      <w:type w:val="continuous"/>
      <w:pgSz w:w="16840" w:h="11900" w:orient="landscape"/>
      <w:pgMar w:top="426" w:right="974" w:bottom="567" w:left="109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878" w:rsidRDefault="00372878">
      <w:r>
        <w:separator/>
      </w:r>
    </w:p>
  </w:endnote>
  <w:endnote w:type="continuationSeparator" w:id="0">
    <w:p w:rsidR="00372878" w:rsidRDefault="00372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878" w:rsidRDefault="00372878"/>
  </w:footnote>
  <w:footnote w:type="continuationSeparator" w:id="0">
    <w:p w:rsidR="00372878" w:rsidRDefault="0037287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72F1"/>
    <w:multiLevelType w:val="multilevel"/>
    <w:tmpl w:val="90A235C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E325B6"/>
    <w:multiLevelType w:val="multilevel"/>
    <w:tmpl w:val="92901404"/>
    <w:lvl w:ilvl="0">
      <w:start w:val="2"/>
      <w:numFmt w:val="decimal"/>
      <w:lvlText w:val="4.%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35296A"/>
    <w:multiLevelType w:val="multilevel"/>
    <w:tmpl w:val="011E47D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1C2FAC"/>
    <w:multiLevelType w:val="multilevel"/>
    <w:tmpl w:val="3E4EB70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003D08"/>
    <w:multiLevelType w:val="multilevel"/>
    <w:tmpl w:val="33908FD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8A7A11"/>
    <w:multiLevelType w:val="hybridMultilevel"/>
    <w:tmpl w:val="875C5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0282AA2"/>
    <w:multiLevelType w:val="multilevel"/>
    <w:tmpl w:val="A38A4D5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E77064"/>
    <w:multiLevelType w:val="multilevel"/>
    <w:tmpl w:val="D94CEB3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7B1D56"/>
    <w:multiLevelType w:val="multilevel"/>
    <w:tmpl w:val="681ECAD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0A603D"/>
    <w:multiLevelType w:val="multilevel"/>
    <w:tmpl w:val="9938919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0B1098"/>
    <w:multiLevelType w:val="multilevel"/>
    <w:tmpl w:val="82965A0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277F56"/>
    <w:multiLevelType w:val="multilevel"/>
    <w:tmpl w:val="90D8584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B92720"/>
    <w:multiLevelType w:val="multilevel"/>
    <w:tmpl w:val="6860B38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5E0096"/>
    <w:multiLevelType w:val="multilevel"/>
    <w:tmpl w:val="74487E7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6"/>
  </w:num>
  <w:num w:numId="3">
    <w:abstractNumId w:val="9"/>
  </w:num>
  <w:num w:numId="4">
    <w:abstractNumId w:val="10"/>
  </w:num>
  <w:num w:numId="5">
    <w:abstractNumId w:val="8"/>
  </w:num>
  <w:num w:numId="6">
    <w:abstractNumId w:val="2"/>
  </w:num>
  <w:num w:numId="7">
    <w:abstractNumId w:val="11"/>
  </w:num>
  <w:num w:numId="8">
    <w:abstractNumId w:val="4"/>
  </w:num>
  <w:num w:numId="9">
    <w:abstractNumId w:val="3"/>
  </w:num>
  <w:num w:numId="10">
    <w:abstractNumId w:val="1"/>
  </w:num>
  <w:num w:numId="11">
    <w:abstractNumId w:val="0"/>
  </w:num>
  <w:num w:numId="12">
    <w:abstractNumId w:val="12"/>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EA"/>
    <w:rsid w:val="000120C0"/>
    <w:rsid w:val="0005483C"/>
    <w:rsid w:val="000C339F"/>
    <w:rsid w:val="00100AEB"/>
    <w:rsid w:val="00117A99"/>
    <w:rsid w:val="002357C8"/>
    <w:rsid w:val="00275736"/>
    <w:rsid w:val="003160C2"/>
    <w:rsid w:val="00372878"/>
    <w:rsid w:val="003F14F0"/>
    <w:rsid w:val="004C67E6"/>
    <w:rsid w:val="006F120C"/>
    <w:rsid w:val="00727862"/>
    <w:rsid w:val="007455FD"/>
    <w:rsid w:val="00777182"/>
    <w:rsid w:val="00821941"/>
    <w:rsid w:val="00883679"/>
    <w:rsid w:val="008B2CEA"/>
    <w:rsid w:val="00945F0B"/>
    <w:rsid w:val="00971939"/>
    <w:rsid w:val="009841CA"/>
    <w:rsid w:val="009863B2"/>
    <w:rsid w:val="00A20766"/>
    <w:rsid w:val="00AB03B7"/>
    <w:rsid w:val="00AC1E19"/>
    <w:rsid w:val="00B61102"/>
    <w:rsid w:val="00C8306A"/>
    <w:rsid w:val="00CC1EFE"/>
    <w:rsid w:val="00E74630"/>
    <w:rsid w:val="00F3293A"/>
    <w:rsid w:val="00F7037B"/>
    <w:rsid w:val="00F737AC"/>
    <w:rsid w:val="00F95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3F055"/>
  <w15:docId w15:val="{4AFDA5F1-5C27-4859-82C6-E5600340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Calibri" w:eastAsia="Calibri" w:hAnsi="Calibri" w:cs="Calibri"/>
      <w:b w:val="0"/>
      <w:bCs w:val="0"/>
      <w:i w:val="0"/>
      <w:iCs w:val="0"/>
      <w:smallCaps w:val="0"/>
      <w:strike w:val="0"/>
      <w:spacing w:val="0"/>
      <w:sz w:val="52"/>
      <w:szCs w:val="52"/>
      <w:u w:val="none"/>
    </w:rPr>
  </w:style>
  <w:style w:type="character" w:customStyle="1" w:styleId="1">
    <w:name w:val="Заголовок №1_"/>
    <w:basedOn w:val="a0"/>
    <w:link w:val="10"/>
    <w:rPr>
      <w:rFonts w:ascii="Calibri" w:eastAsia="Calibri" w:hAnsi="Calibri" w:cs="Calibri"/>
      <w:b w:val="0"/>
      <w:bCs w:val="0"/>
      <w:i w:val="0"/>
      <w:iCs w:val="0"/>
      <w:smallCaps w:val="0"/>
      <w:strike w:val="0"/>
      <w:sz w:val="32"/>
      <w:szCs w:val="32"/>
      <w:u w:val="none"/>
    </w:rPr>
  </w:style>
  <w:style w:type="character" w:customStyle="1" w:styleId="2">
    <w:name w:val="Основной текст (2)_"/>
    <w:basedOn w:val="a0"/>
    <w:link w:val="20"/>
    <w:rPr>
      <w:rFonts w:ascii="Calibri" w:eastAsia="Calibri" w:hAnsi="Calibri" w:cs="Calibri"/>
      <w:b w:val="0"/>
      <w:bCs w:val="0"/>
      <w:i w:val="0"/>
      <w:iCs w:val="0"/>
      <w:smallCaps w:val="0"/>
      <w:strike w:val="0"/>
      <w:sz w:val="19"/>
      <w:szCs w:val="19"/>
      <w:u w:val="none"/>
    </w:rPr>
  </w:style>
  <w:style w:type="character" w:customStyle="1" w:styleId="21">
    <w:name w:val="Основной текст (2)"/>
    <w:basedOn w:val="2"/>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style>
  <w:style w:type="character" w:customStyle="1" w:styleId="22">
    <w:name w:val="Основной текст (2)"/>
    <w:basedOn w:val="2"/>
    <w:rPr>
      <w:rFonts w:ascii="Calibri" w:eastAsia="Calibri" w:hAnsi="Calibri" w:cs="Calibri"/>
      <w:b w:val="0"/>
      <w:bCs w:val="0"/>
      <w:i w:val="0"/>
      <w:iCs w:val="0"/>
      <w:smallCaps w:val="0"/>
      <w:strike w:val="0"/>
      <w:color w:val="000000"/>
      <w:spacing w:val="0"/>
      <w:w w:val="100"/>
      <w:position w:val="0"/>
      <w:sz w:val="19"/>
      <w:szCs w:val="19"/>
      <w:u w:val="none"/>
      <w:lang w:val="en-US" w:eastAsia="en-US" w:bidi="en-US"/>
    </w:rPr>
  </w:style>
  <w:style w:type="character" w:customStyle="1" w:styleId="a4">
    <w:name w:val="Подпись к таблице_"/>
    <w:basedOn w:val="a0"/>
    <w:link w:val="a5"/>
    <w:rPr>
      <w:rFonts w:ascii="Calibri" w:eastAsia="Calibri" w:hAnsi="Calibri" w:cs="Calibri"/>
      <w:b w:val="0"/>
      <w:bCs w:val="0"/>
      <w:i w:val="0"/>
      <w:iCs w:val="0"/>
      <w:smallCaps w:val="0"/>
      <w:strike w:val="0"/>
      <w:sz w:val="19"/>
      <w:szCs w:val="19"/>
      <w:u w:val="none"/>
    </w:rPr>
  </w:style>
  <w:style w:type="character" w:customStyle="1" w:styleId="23">
    <w:name w:val="Основной текст (2)"/>
    <w:basedOn w:val="2"/>
    <w:rPr>
      <w:rFonts w:ascii="Calibri" w:eastAsia="Calibri" w:hAnsi="Calibri" w:cs="Calibri"/>
      <w:b w:val="0"/>
      <w:bCs w:val="0"/>
      <w:i w:val="0"/>
      <w:iCs w:val="0"/>
      <w:smallCaps w:val="0"/>
      <w:strike w:val="0"/>
      <w:color w:val="000000"/>
      <w:spacing w:val="0"/>
      <w:w w:val="100"/>
      <w:position w:val="0"/>
      <w:sz w:val="19"/>
      <w:szCs w:val="19"/>
      <w:u w:val="none"/>
      <w:lang w:val="en-US" w:eastAsia="en-US" w:bidi="en-US"/>
    </w:rPr>
  </w:style>
  <w:style w:type="paragraph" w:customStyle="1" w:styleId="30">
    <w:name w:val="Основной текст (3)"/>
    <w:basedOn w:val="a"/>
    <w:link w:val="3"/>
    <w:pPr>
      <w:shd w:val="clear" w:color="auto" w:fill="FFFFFF"/>
      <w:spacing w:line="682" w:lineRule="exact"/>
    </w:pPr>
    <w:rPr>
      <w:rFonts w:ascii="Calibri" w:eastAsia="Calibri" w:hAnsi="Calibri" w:cs="Calibri"/>
      <w:sz w:val="52"/>
      <w:szCs w:val="52"/>
    </w:rPr>
  </w:style>
  <w:style w:type="paragraph" w:customStyle="1" w:styleId="10">
    <w:name w:val="Заголовок №1"/>
    <w:basedOn w:val="a"/>
    <w:link w:val="1"/>
    <w:pPr>
      <w:shd w:val="clear" w:color="auto" w:fill="FFFFFF"/>
      <w:spacing w:before="240" w:after="540" w:line="0" w:lineRule="atLeast"/>
      <w:outlineLvl w:val="0"/>
    </w:pPr>
    <w:rPr>
      <w:rFonts w:ascii="Calibri" w:eastAsia="Calibri" w:hAnsi="Calibri" w:cs="Calibri"/>
      <w:sz w:val="32"/>
      <w:szCs w:val="32"/>
    </w:rPr>
  </w:style>
  <w:style w:type="paragraph" w:customStyle="1" w:styleId="20">
    <w:name w:val="Основной текст (2)"/>
    <w:basedOn w:val="a"/>
    <w:link w:val="2"/>
    <w:pPr>
      <w:shd w:val="clear" w:color="auto" w:fill="FFFFFF"/>
      <w:spacing w:before="120" w:after="120" w:line="259" w:lineRule="exact"/>
      <w:jc w:val="both"/>
    </w:pPr>
    <w:rPr>
      <w:rFonts w:ascii="Calibri" w:eastAsia="Calibri" w:hAnsi="Calibri" w:cs="Calibri"/>
      <w:sz w:val="19"/>
      <w:szCs w:val="19"/>
    </w:rPr>
  </w:style>
  <w:style w:type="paragraph" w:customStyle="1" w:styleId="a5">
    <w:name w:val="Подпись к таблице"/>
    <w:basedOn w:val="a"/>
    <w:link w:val="a4"/>
    <w:pPr>
      <w:shd w:val="clear" w:color="auto" w:fill="FFFFFF"/>
      <w:spacing w:line="0" w:lineRule="atLeast"/>
    </w:pPr>
    <w:rPr>
      <w:rFonts w:ascii="Calibri" w:eastAsia="Calibri" w:hAnsi="Calibri" w:cs="Calibri"/>
      <w:sz w:val="19"/>
      <w:szCs w:val="19"/>
    </w:rPr>
  </w:style>
  <w:style w:type="character" w:styleId="a6">
    <w:name w:val="FollowedHyperlink"/>
    <w:basedOn w:val="a0"/>
    <w:uiPriority w:val="99"/>
    <w:semiHidden/>
    <w:unhideWhenUsed/>
    <w:rsid w:val="00F3293A"/>
    <w:rPr>
      <w:color w:val="954F72" w:themeColor="followedHyperlink"/>
      <w:u w:val="single"/>
    </w:rPr>
  </w:style>
  <w:style w:type="paragraph" w:styleId="a7">
    <w:name w:val="No Spacing"/>
    <w:uiPriority w:val="1"/>
    <w:qFormat/>
    <w:rsid w:val="009841CA"/>
    <w:rPr>
      <w:color w:val="000000"/>
    </w:rPr>
  </w:style>
  <w:style w:type="table" w:styleId="a8">
    <w:name w:val="Table Grid"/>
    <w:basedOn w:val="a1"/>
    <w:uiPriority w:val="39"/>
    <w:rsid w:val="00984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F14F0"/>
    <w:rPr>
      <w:rFonts w:ascii="Segoe UI" w:hAnsi="Segoe UI" w:cs="Segoe UI"/>
      <w:sz w:val="18"/>
      <w:szCs w:val="18"/>
    </w:rPr>
  </w:style>
  <w:style w:type="character" w:customStyle="1" w:styleId="aa">
    <w:name w:val="Текст выноски Знак"/>
    <w:basedOn w:val="a0"/>
    <w:link w:val="a9"/>
    <w:uiPriority w:val="99"/>
    <w:semiHidden/>
    <w:rsid w:val="003F14F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0B1KWF74w8RJ5djRxNHJjejJyTmc/view?usp=shar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file/d/0B1KWF74w8RJ5djRxNHJjejJyTmc/view?usp=shar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smintrud.ru" TargetMode="External"/><Relationship Id="rId5" Type="http://schemas.openxmlformats.org/officeDocument/2006/relationships/footnotes" Target="footnotes.xml"/><Relationship Id="rId10" Type="http://schemas.openxmlformats.org/officeDocument/2006/relationships/hyperlink" Target="http://www.regulation.gov.ru" TargetMode="External"/><Relationship Id="rId4" Type="http://schemas.openxmlformats.org/officeDocument/2006/relationships/webSettings" Target="webSettings.xml"/><Relationship Id="rId9"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Pages>
  <Words>2423</Words>
  <Characters>13817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16</cp:revision>
  <cp:lastPrinted>2017-08-31T07:01:00Z</cp:lastPrinted>
  <dcterms:created xsi:type="dcterms:W3CDTF">2017-08-30T11:34:00Z</dcterms:created>
  <dcterms:modified xsi:type="dcterms:W3CDTF">2017-09-21T05:57:00Z</dcterms:modified>
</cp:coreProperties>
</file>